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084F7F79" w:rsidR="008C2E14" w:rsidRPr="00382748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2C79C3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B0286">
        <w:rPr>
          <w:rFonts w:ascii="Arial" w:hAnsi="Arial" w:cs="Arial"/>
          <w:b/>
          <w:bCs/>
          <w:sz w:val="24"/>
          <w:szCs w:val="24"/>
        </w:rPr>
        <w:t>0</w:t>
      </w:r>
      <w:r w:rsidR="002C79C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CB0286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2C79C3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A102A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2FF946" w14:textId="77777777" w:rsidR="001D772E" w:rsidRPr="001D772E" w:rsidRDefault="008C2E14" w:rsidP="001D772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84A13">
        <w:rPr>
          <w:rFonts w:ascii="Arial" w:hAnsi="Arial" w:cs="Arial"/>
          <w:iCs/>
          <w:sz w:val="24"/>
          <w:szCs w:val="24"/>
        </w:rPr>
        <w:t>Ao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s </w:t>
      </w:r>
      <w:r w:rsidR="002C79C3">
        <w:rPr>
          <w:rFonts w:ascii="Arial" w:hAnsi="Arial" w:cs="Arial"/>
          <w:iCs/>
          <w:sz w:val="24"/>
          <w:szCs w:val="24"/>
        </w:rPr>
        <w:t>dezessete</w:t>
      </w:r>
      <w:r w:rsidR="00D948DF">
        <w:rPr>
          <w:rFonts w:ascii="Arial" w:hAnsi="Arial" w:cs="Arial"/>
          <w:iCs/>
          <w:sz w:val="24"/>
          <w:szCs w:val="24"/>
        </w:rPr>
        <w:t xml:space="preserve"> </w:t>
      </w:r>
      <w:r w:rsidRPr="00B84A13">
        <w:rPr>
          <w:rFonts w:ascii="Arial" w:hAnsi="Arial" w:cs="Arial"/>
          <w:iCs/>
          <w:sz w:val="24"/>
          <w:szCs w:val="24"/>
        </w:rPr>
        <w:t>(</w:t>
      </w:r>
      <w:r w:rsidR="002C79C3">
        <w:rPr>
          <w:rFonts w:ascii="Arial" w:hAnsi="Arial" w:cs="Arial"/>
          <w:iCs/>
          <w:sz w:val="24"/>
          <w:szCs w:val="24"/>
        </w:rPr>
        <w:t>17</w:t>
      </w:r>
      <w:r w:rsidRPr="00B84A13">
        <w:rPr>
          <w:rFonts w:ascii="Arial" w:hAnsi="Arial" w:cs="Arial"/>
          <w:iCs/>
          <w:sz w:val="24"/>
          <w:szCs w:val="24"/>
        </w:rPr>
        <w:t>) dia</w:t>
      </w:r>
      <w:r w:rsidR="00CB0286" w:rsidRPr="00B84A13">
        <w:rPr>
          <w:rFonts w:ascii="Arial" w:hAnsi="Arial" w:cs="Arial"/>
          <w:iCs/>
          <w:sz w:val="24"/>
          <w:szCs w:val="24"/>
        </w:rPr>
        <w:t>s</w:t>
      </w:r>
      <w:r w:rsidRPr="00B84A13">
        <w:rPr>
          <w:rFonts w:ascii="Arial" w:hAnsi="Arial" w:cs="Arial"/>
          <w:iCs/>
          <w:sz w:val="24"/>
          <w:szCs w:val="24"/>
        </w:rPr>
        <w:t xml:space="preserve"> do mês de </w:t>
      </w:r>
      <w:r w:rsidR="002C79C3">
        <w:rPr>
          <w:rFonts w:ascii="Arial" w:hAnsi="Arial" w:cs="Arial"/>
          <w:iCs/>
          <w:sz w:val="24"/>
          <w:szCs w:val="24"/>
        </w:rPr>
        <w:t>março</w:t>
      </w:r>
      <w:r w:rsidRPr="00B84A13">
        <w:rPr>
          <w:rFonts w:ascii="Arial" w:hAnsi="Arial" w:cs="Arial"/>
          <w:iCs/>
          <w:sz w:val="24"/>
          <w:szCs w:val="24"/>
        </w:rPr>
        <w:t xml:space="preserve"> (</w:t>
      </w:r>
      <w:r w:rsidR="002C79C3">
        <w:rPr>
          <w:rFonts w:ascii="Arial" w:hAnsi="Arial" w:cs="Arial"/>
          <w:iCs/>
          <w:sz w:val="24"/>
          <w:szCs w:val="24"/>
        </w:rPr>
        <w:t>03</w:t>
      </w:r>
      <w:r w:rsidRPr="00B84A13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CB0286" w:rsidRPr="00B84A13">
        <w:rPr>
          <w:rFonts w:ascii="Arial" w:hAnsi="Arial" w:cs="Arial"/>
          <w:iCs/>
          <w:sz w:val="24"/>
          <w:szCs w:val="24"/>
        </w:rPr>
        <w:t>cinco</w:t>
      </w:r>
      <w:r w:rsidRPr="00B84A13">
        <w:rPr>
          <w:rFonts w:ascii="Arial" w:hAnsi="Arial" w:cs="Arial"/>
          <w:iCs/>
          <w:sz w:val="24"/>
          <w:szCs w:val="24"/>
        </w:rPr>
        <w:t xml:space="preserve"> (202</w:t>
      </w:r>
      <w:r w:rsidR="00CB0286" w:rsidRPr="00B84A13">
        <w:rPr>
          <w:rFonts w:ascii="Arial" w:hAnsi="Arial" w:cs="Arial"/>
          <w:iCs/>
          <w:sz w:val="24"/>
          <w:szCs w:val="24"/>
        </w:rPr>
        <w:t>5</w:t>
      </w:r>
      <w:r w:rsidRPr="00B84A13">
        <w:rPr>
          <w:rFonts w:ascii="Arial" w:hAnsi="Arial" w:cs="Arial"/>
          <w:iCs/>
          <w:sz w:val="24"/>
          <w:szCs w:val="24"/>
        </w:rPr>
        <w:t>), às</w:t>
      </w:r>
      <w:r w:rsidR="004D04C6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2C79C3">
        <w:rPr>
          <w:rFonts w:ascii="Arial" w:hAnsi="Arial" w:cs="Arial"/>
          <w:iCs/>
          <w:sz w:val="24"/>
          <w:szCs w:val="24"/>
        </w:rPr>
        <w:t>15</w:t>
      </w:r>
      <w:r w:rsidR="00D948DF">
        <w:rPr>
          <w:rFonts w:ascii="Arial" w:hAnsi="Arial" w:cs="Arial"/>
          <w:iCs/>
          <w:sz w:val="24"/>
          <w:szCs w:val="24"/>
        </w:rPr>
        <w:t>:00h</w:t>
      </w:r>
      <w:r w:rsidR="004D04C6" w:rsidRPr="00B84A13">
        <w:rPr>
          <w:rFonts w:ascii="Arial" w:hAnsi="Arial" w:cs="Arial"/>
          <w:iCs/>
          <w:sz w:val="24"/>
          <w:szCs w:val="24"/>
        </w:rPr>
        <w:t xml:space="preserve"> (</w:t>
      </w:r>
      <w:r w:rsidR="002C79C3">
        <w:rPr>
          <w:rFonts w:ascii="Arial" w:hAnsi="Arial" w:cs="Arial"/>
          <w:iCs/>
          <w:sz w:val="24"/>
          <w:szCs w:val="24"/>
        </w:rPr>
        <w:t>quinze</w:t>
      </w:r>
      <w:r w:rsidR="004D04C6" w:rsidRPr="00B84A13">
        <w:rPr>
          <w:rFonts w:ascii="Arial" w:hAnsi="Arial" w:cs="Arial"/>
          <w:iCs/>
          <w:sz w:val="24"/>
          <w:szCs w:val="24"/>
        </w:rPr>
        <w:t xml:space="preserve"> horas)</w:t>
      </w:r>
      <w:r w:rsidRPr="00B84A13">
        <w:rPr>
          <w:rFonts w:ascii="Arial" w:hAnsi="Arial" w:cs="Arial"/>
          <w:iCs/>
          <w:sz w:val="24"/>
          <w:szCs w:val="24"/>
        </w:rPr>
        <w:t xml:space="preserve">, nas dependências da sala de reuniões da Câmara Municipal, sede do Poder Legislativo, situado na Rua </w:t>
      </w:r>
      <w:proofErr w:type="spellStart"/>
      <w:r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Selene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- PSB – Relatora e Ana Paula Alves De Azevedo - REPUBLICANOS - Membro</w:t>
      </w:r>
      <w:r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projeto:  </w:t>
      </w:r>
      <w:r w:rsidRPr="00B84A1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C79C3" w:rsidRPr="002C79C3">
        <w:rPr>
          <w:rFonts w:ascii="Arial" w:hAnsi="Arial" w:cs="Arial"/>
          <w:b/>
          <w:bCs/>
          <w:iCs/>
          <w:sz w:val="24"/>
          <w:szCs w:val="24"/>
        </w:rPr>
        <w:t xml:space="preserve">PROJETO DE LEI Nº 016/2025, </w:t>
      </w:r>
      <w:r w:rsidR="002C79C3" w:rsidRPr="002C79C3">
        <w:rPr>
          <w:rFonts w:ascii="Arial" w:hAnsi="Arial" w:cs="Arial"/>
          <w:iCs/>
          <w:sz w:val="24"/>
          <w:szCs w:val="24"/>
        </w:rPr>
        <w:t>QUE AUTORIZA AO CHEFE DO PODER EXECUTIVO A CELEBRAR CONVÊNIO COM A ASSOCIAÇÃO EVANGÉLICA BENEFICENTE ESPÍRITO-SANTENSE – AEBES, PARA COBERTURA DE DESPESAS DE CUSTEIO, DE AUTORIA DO CHEFE DO PODER EXECUTIVO</w:t>
      </w:r>
      <w:r w:rsidR="002C79C3">
        <w:rPr>
          <w:rFonts w:ascii="Arial" w:hAnsi="Arial" w:cs="Arial"/>
          <w:iCs/>
          <w:sz w:val="24"/>
          <w:szCs w:val="24"/>
        </w:rPr>
        <w:t xml:space="preserve">; </w:t>
      </w:r>
      <w:r w:rsidR="002C79C3" w:rsidRPr="002C79C3">
        <w:rPr>
          <w:rFonts w:ascii="Arial" w:hAnsi="Arial" w:cs="Arial"/>
          <w:b/>
          <w:bCs/>
          <w:iCs/>
          <w:sz w:val="24"/>
          <w:szCs w:val="24"/>
        </w:rPr>
        <w:t xml:space="preserve">PROJETO DE LEI Nº 017/2025 </w:t>
      </w:r>
      <w:r w:rsidR="002C79C3" w:rsidRPr="002C79C3">
        <w:rPr>
          <w:rFonts w:ascii="Arial" w:hAnsi="Arial" w:cs="Arial"/>
          <w:iCs/>
          <w:sz w:val="24"/>
          <w:szCs w:val="24"/>
        </w:rPr>
        <w:t>QUE AUTORIZA AO CHEFE DO PODER EXECUTIVO A CELEBRAR CONVÊNIO DE COOPERAÇÃO FINANCEIRA COM A ASSOCIAÇÃO EVANGÉLICA BENEFICENTE ESPÍRITO-SANTENSE – AEBES, DE AUTORIA DO CHEFE DO PODER EXECUTIVO</w:t>
      </w:r>
      <w:r w:rsidR="002C79C3">
        <w:rPr>
          <w:rFonts w:ascii="Arial" w:hAnsi="Arial" w:cs="Arial"/>
          <w:iCs/>
          <w:sz w:val="24"/>
          <w:szCs w:val="24"/>
        </w:rPr>
        <w:t xml:space="preserve">; </w:t>
      </w:r>
      <w:r w:rsidR="001D772E">
        <w:rPr>
          <w:rFonts w:ascii="Arial" w:hAnsi="Arial" w:cs="Arial"/>
          <w:iCs/>
          <w:sz w:val="24"/>
          <w:szCs w:val="24"/>
        </w:rPr>
        <w:t xml:space="preserve"> </w:t>
      </w:r>
    </w:p>
    <w:p w14:paraId="3FDA52DA" w14:textId="44E52CDC" w:rsidR="008C2E14" w:rsidRPr="00B84A13" w:rsidRDefault="001D772E" w:rsidP="005F0D04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D772E">
        <w:rPr>
          <w:rFonts w:ascii="Arial" w:hAnsi="Arial" w:cs="Arial"/>
          <w:b/>
          <w:bCs/>
          <w:iCs/>
          <w:sz w:val="24"/>
          <w:szCs w:val="24"/>
        </w:rPr>
        <w:t>PROJETO DE LEI Nº 18/2025</w:t>
      </w:r>
      <w:r w:rsidRPr="001D772E">
        <w:rPr>
          <w:rFonts w:ascii="Arial" w:hAnsi="Arial" w:cs="Arial"/>
          <w:iCs/>
          <w:sz w:val="24"/>
          <w:szCs w:val="24"/>
        </w:rPr>
        <w:t>, QUE AUTORIZA O CHEFE DO EXECUTIVO MUNICIPAL A ABRIR CRÉDITO ADICIONAL SUPLEMENTAR NO ORÇAMENTO DE 2025, NO VALOR DE R$7.037.154,49 (SETE MILHÕES, TRINTA E SETE MIL, CENTO E CINQUENTA E QUATRO REAIS E QUARENTA E NOVE CENTAVOS) E DÁ OUTRAS PROVIDÊNCIAS, DE AUTORIA DO CHEFE DO PODER EXECUTIVO</w:t>
      </w:r>
      <w:r>
        <w:rPr>
          <w:rFonts w:ascii="Arial" w:hAnsi="Arial" w:cs="Arial"/>
          <w:iCs/>
          <w:sz w:val="24"/>
          <w:szCs w:val="24"/>
        </w:rPr>
        <w:t xml:space="preserve">; </w:t>
      </w:r>
      <w:r w:rsidR="002C79C3" w:rsidRPr="002C79C3">
        <w:rPr>
          <w:rFonts w:ascii="Arial" w:hAnsi="Arial" w:cs="Arial"/>
          <w:b/>
          <w:bCs/>
          <w:iCs/>
          <w:sz w:val="24"/>
          <w:szCs w:val="24"/>
        </w:rPr>
        <w:t>PROJETO DE LEI Nº 06/2025,</w:t>
      </w:r>
      <w:r w:rsidR="002C79C3" w:rsidRPr="002C79C3">
        <w:rPr>
          <w:rFonts w:ascii="Arial" w:hAnsi="Arial" w:cs="Arial"/>
          <w:iCs/>
          <w:sz w:val="24"/>
          <w:szCs w:val="24"/>
        </w:rPr>
        <w:t xml:space="preserve"> INSTITUI E INCLUI NO CALENDÁRIO OFICIAL DE EVENTOS DO MUNICÍPIO DE SANTA MARIA DE JETIBÁ O “DIA DO CICLISTA” E DÁ OUTRAS PROVIDÊNCIAS, DE AUTORIA DO VEREADOR LUCIANO ALVES DA SILVA</w:t>
      </w:r>
      <w:r w:rsidR="002C79C3">
        <w:rPr>
          <w:rFonts w:ascii="Arial" w:hAnsi="Arial" w:cs="Arial"/>
          <w:iCs/>
          <w:sz w:val="24"/>
          <w:szCs w:val="24"/>
        </w:rPr>
        <w:t xml:space="preserve">; </w:t>
      </w:r>
      <w:r w:rsidR="002C79C3" w:rsidRPr="002C79C3">
        <w:rPr>
          <w:rFonts w:ascii="Arial" w:hAnsi="Arial" w:cs="Arial"/>
          <w:b/>
          <w:bCs/>
          <w:iCs/>
          <w:sz w:val="24"/>
          <w:szCs w:val="24"/>
        </w:rPr>
        <w:t xml:space="preserve">PROJETO DE LEI Nº 09/2025, </w:t>
      </w:r>
      <w:r w:rsidR="002C79C3" w:rsidRPr="002C79C3">
        <w:rPr>
          <w:rFonts w:ascii="Arial" w:hAnsi="Arial" w:cs="Arial"/>
          <w:iCs/>
          <w:sz w:val="24"/>
          <w:szCs w:val="24"/>
        </w:rPr>
        <w:t xml:space="preserve">QUE INSTITUI "O DIA MUNICIPAL DA PARÓQUIA NOSSA SENHORA RAINHA DA PAZ" EM SANTA MARIA DE JETIBÁ, NO QUAL SUGERE A DATA DE 22 DE AGOSTO DE CADA ANO, DE AUTORIA DO VEREADOR </w:t>
      </w:r>
      <w:r w:rsidR="002C79C3" w:rsidRPr="002C79C3">
        <w:rPr>
          <w:rFonts w:ascii="Arial" w:hAnsi="Arial" w:cs="Arial"/>
          <w:iCs/>
          <w:sz w:val="24"/>
          <w:szCs w:val="24"/>
        </w:rPr>
        <w:lastRenderedPageBreak/>
        <w:t>LUCIANO ALVES DA SILVA</w:t>
      </w:r>
      <w:r w:rsidR="00CB0286" w:rsidRPr="00B84A13">
        <w:rPr>
          <w:rFonts w:ascii="Arial" w:hAnsi="Arial" w:cs="Arial"/>
          <w:iCs/>
          <w:sz w:val="24"/>
          <w:szCs w:val="24"/>
        </w:rPr>
        <w:t>.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 Comissão analisou os projetos e emitiram os pareceres, com seus respectivos votos e chegaram à conclusão de que os processos são constitucionais e estão aptos para serem encaminhados ao Presidente e, em seguida, submetidos na pauta de votação. Após a confecção dos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5ECDB324" w14:textId="77777777" w:rsidR="008C2E14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D829387" w14:textId="77777777" w:rsidR="00B84A13" w:rsidRPr="00AB5120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E5C8C" w14:textId="0952DA76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B0286">
        <w:rPr>
          <w:rFonts w:ascii="Arial" w:hAnsi="Arial" w:cs="Arial"/>
          <w:sz w:val="24"/>
          <w:szCs w:val="24"/>
        </w:rPr>
        <w:t>SELENE JASTROW - PSB</w:t>
      </w:r>
    </w:p>
    <w:p w14:paraId="031132FE" w14:textId="66936496" w:rsidR="008C2E14" w:rsidRDefault="008C2E14" w:rsidP="005F0D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CB0286">
        <w:rPr>
          <w:rFonts w:ascii="Arial" w:hAnsi="Arial" w:cs="Arial"/>
          <w:sz w:val="24"/>
          <w:szCs w:val="24"/>
        </w:rPr>
        <w:t>a</w:t>
      </w:r>
      <w:r w:rsidR="00576183">
        <w:rPr>
          <w:rFonts w:ascii="Arial" w:hAnsi="Arial" w:cs="Arial"/>
          <w:sz w:val="24"/>
          <w:szCs w:val="24"/>
        </w:rPr>
        <w:t xml:space="preserve"> da</w:t>
      </w:r>
      <w:r w:rsidR="00832BBB">
        <w:rPr>
          <w:rFonts w:ascii="Arial" w:hAnsi="Arial" w:cs="Arial"/>
          <w:sz w:val="24"/>
          <w:szCs w:val="24"/>
        </w:rPr>
        <w:t xml:space="preserve"> Comissão</w:t>
      </w:r>
    </w:p>
    <w:p w14:paraId="45DDDC5E" w14:textId="77777777" w:rsidR="008C2E14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1BE85F48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7165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1D4D19"/>
    <w:rsid w:val="001D772E"/>
    <w:rsid w:val="00203D56"/>
    <w:rsid w:val="00217783"/>
    <w:rsid w:val="002340A8"/>
    <w:rsid w:val="002464B8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72C4E"/>
    <w:rsid w:val="003734D4"/>
    <w:rsid w:val="003916BE"/>
    <w:rsid w:val="0039517B"/>
    <w:rsid w:val="003F51F8"/>
    <w:rsid w:val="00406C87"/>
    <w:rsid w:val="004469FF"/>
    <w:rsid w:val="004669FD"/>
    <w:rsid w:val="00472EEC"/>
    <w:rsid w:val="004A05E8"/>
    <w:rsid w:val="004B64C5"/>
    <w:rsid w:val="004C6045"/>
    <w:rsid w:val="004D04C6"/>
    <w:rsid w:val="005129F7"/>
    <w:rsid w:val="00512A2E"/>
    <w:rsid w:val="00513E75"/>
    <w:rsid w:val="00525E2D"/>
    <w:rsid w:val="00530C00"/>
    <w:rsid w:val="0055639D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62D26"/>
    <w:rsid w:val="00672605"/>
    <w:rsid w:val="00692F71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5E6F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94C44"/>
    <w:rsid w:val="00897D32"/>
    <w:rsid w:val="008B252F"/>
    <w:rsid w:val="008C2E14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13F8"/>
    <w:rsid w:val="00A62C83"/>
    <w:rsid w:val="00A70A39"/>
    <w:rsid w:val="00A956CF"/>
    <w:rsid w:val="00AA01D6"/>
    <w:rsid w:val="00AA2DD7"/>
    <w:rsid w:val="00AE0C76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4A13"/>
    <w:rsid w:val="00B87CC5"/>
    <w:rsid w:val="00BE2A4F"/>
    <w:rsid w:val="00BF1DC7"/>
    <w:rsid w:val="00C02B0F"/>
    <w:rsid w:val="00C27580"/>
    <w:rsid w:val="00C35431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31CE"/>
    <w:rsid w:val="00D948DF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5</cp:revision>
  <cp:lastPrinted>2025-03-17T16:01:00Z</cp:lastPrinted>
  <dcterms:created xsi:type="dcterms:W3CDTF">2025-03-17T13:32:00Z</dcterms:created>
  <dcterms:modified xsi:type="dcterms:W3CDTF">2025-03-17T16:01:00Z</dcterms:modified>
</cp:coreProperties>
</file>