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467" w:rsidRPr="00440467" w:rsidRDefault="00440467" w:rsidP="005E681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bookmarkStart w:id="0" w:name="_GoBack"/>
      <w:bookmarkEnd w:id="0"/>
    </w:p>
    <w:p w:rsidR="001E64F7" w:rsidRDefault="001E64F7" w:rsidP="0044046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F33E2D" w:rsidRPr="0043528B" w:rsidRDefault="0052032F" w:rsidP="0044046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43528B">
        <w:rPr>
          <w:rFonts w:ascii="Arial" w:hAnsi="Arial" w:cs="Arial"/>
          <w:b/>
          <w:bCs/>
          <w:sz w:val="20"/>
          <w:szCs w:val="20"/>
          <w:lang w:val="pt-BR"/>
        </w:rPr>
        <w:t xml:space="preserve">LEI Nº </w:t>
      </w:r>
      <w:r w:rsidR="00D8618C">
        <w:rPr>
          <w:rFonts w:ascii="Arial" w:hAnsi="Arial" w:cs="Arial"/>
          <w:b/>
          <w:bCs/>
          <w:sz w:val="20"/>
          <w:szCs w:val="20"/>
          <w:lang w:val="pt-BR"/>
        </w:rPr>
        <w:t>2257</w:t>
      </w:r>
      <w:r w:rsidRPr="0043528B">
        <w:rPr>
          <w:rFonts w:ascii="Arial" w:hAnsi="Arial" w:cs="Arial"/>
          <w:b/>
          <w:bCs/>
          <w:sz w:val="20"/>
          <w:szCs w:val="20"/>
          <w:lang w:val="pt-BR"/>
        </w:rPr>
        <w:t>/2019</w:t>
      </w:r>
    </w:p>
    <w:p w:rsidR="00440467" w:rsidRPr="0043528B" w:rsidRDefault="00440467" w:rsidP="00440467">
      <w:pPr>
        <w:spacing w:after="0" w:line="240" w:lineRule="auto"/>
        <w:ind w:leftChars="2200" w:left="4620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43528B" w:rsidRPr="0043528B" w:rsidRDefault="0043528B" w:rsidP="0043528B">
      <w:pPr>
        <w:pStyle w:val="Recuodecorpodetexto"/>
        <w:ind w:left="4536"/>
        <w:jc w:val="both"/>
        <w:rPr>
          <w:rFonts w:ascii="Arial" w:eastAsia="Batang" w:hAnsi="Arial" w:cs="Arial"/>
          <w:b/>
          <w:sz w:val="20"/>
        </w:rPr>
      </w:pPr>
      <w:r w:rsidRPr="0043528B">
        <w:rPr>
          <w:rFonts w:ascii="Arial" w:eastAsia="Batang" w:hAnsi="Arial" w:cs="Arial"/>
          <w:b/>
          <w:sz w:val="20"/>
        </w:rPr>
        <w:t xml:space="preserve">INSTITUI </w:t>
      </w:r>
      <w:proofErr w:type="gramStart"/>
      <w:r w:rsidRPr="0043528B">
        <w:rPr>
          <w:rFonts w:ascii="Arial" w:eastAsia="Batang" w:hAnsi="Arial" w:cs="Arial"/>
          <w:b/>
          <w:sz w:val="20"/>
        </w:rPr>
        <w:t>A</w:t>
      </w:r>
      <w:proofErr w:type="gramEnd"/>
      <w:r w:rsidRPr="0043528B">
        <w:rPr>
          <w:rFonts w:ascii="Arial" w:eastAsia="Batang" w:hAnsi="Arial" w:cs="Arial"/>
          <w:b/>
          <w:sz w:val="20"/>
        </w:rPr>
        <w:t xml:space="preserve"> OBRIGATORIEDADE DE CONTROLE DE CONTABILIZAÇÃO INDIVIDUAL DAS RECEITAS PREVIDENCIÁRIAS E DA ADOÇÃO PLANO DE CONTAS DO SERVIÇO PÚBLICO E DÁ OUTRAS PROVIDÊNCIAS.</w:t>
      </w:r>
    </w:p>
    <w:p w:rsidR="004D283C" w:rsidRPr="0043528B" w:rsidRDefault="004D283C" w:rsidP="000D355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pt-BR"/>
        </w:rPr>
      </w:pPr>
    </w:p>
    <w:p w:rsidR="000D3553" w:rsidRPr="0043528B" w:rsidRDefault="000D3553" w:rsidP="004C6596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  <w:lang w:val="pt-BR"/>
        </w:rPr>
      </w:pPr>
      <w:r w:rsidRPr="0043528B">
        <w:rPr>
          <w:rFonts w:ascii="Arial" w:hAnsi="Arial" w:cs="Arial"/>
          <w:sz w:val="20"/>
          <w:szCs w:val="20"/>
          <w:lang w:val="pt-BR"/>
        </w:rPr>
        <w:t>O Prefeito Municipal de Santa Maria de Jetibá, Estado do Espírito Santo.</w:t>
      </w:r>
    </w:p>
    <w:p w:rsidR="000D3553" w:rsidRPr="0043528B" w:rsidRDefault="000D3553" w:rsidP="004C6596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  <w:lang w:val="pt-BR"/>
        </w:rPr>
      </w:pPr>
    </w:p>
    <w:p w:rsidR="000D3553" w:rsidRPr="0043528B" w:rsidRDefault="000D3553" w:rsidP="004C6596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  <w:lang w:val="pt-BR"/>
        </w:rPr>
      </w:pPr>
      <w:r w:rsidRPr="0043528B">
        <w:rPr>
          <w:rFonts w:ascii="Arial" w:hAnsi="Arial" w:cs="Arial"/>
          <w:sz w:val="20"/>
          <w:szCs w:val="20"/>
          <w:lang w:val="pt-BR"/>
        </w:rPr>
        <w:t>Faço saber que a Câmara Municipal aprovou e eu sanciono a seguinte Lei:</w:t>
      </w:r>
    </w:p>
    <w:p w:rsidR="000D3553" w:rsidRPr="0043528B" w:rsidRDefault="000D3553" w:rsidP="004C6596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  <w:lang w:val="pt-BR"/>
        </w:rPr>
      </w:pPr>
      <w:r w:rsidRPr="0043528B">
        <w:rPr>
          <w:rFonts w:ascii="Arial" w:hAnsi="Arial" w:cs="Arial"/>
          <w:sz w:val="20"/>
          <w:szCs w:val="20"/>
          <w:lang w:val="pt-BR"/>
        </w:rPr>
        <w:t xml:space="preserve"> </w:t>
      </w:r>
    </w:p>
    <w:p w:rsidR="0043528B" w:rsidRPr="0043528B" w:rsidRDefault="000D3553" w:rsidP="004C6596">
      <w:pPr>
        <w:spacing w:after="0" w:line="240" w:lineRule="auto"/>
        <w:ind w:firstLineChars="1063" w:firstLine="2134"/>
        <w:jc w:val="both"/>
        <w:rPr>
          <w:rFonts w:ascii="Arial" w:eastAsia="Batang" w:hAnsi="Arial" w:cs="Arial"/>
          <w:bCs/>
          <w:sz w:val="20"/>
          <w:szCs w:val="20"/>
        </w:rPr>
      </w:pPr>
      <w:r w:rsidRPr="0043528B">
        <w:rPr>
          <w:rFonts w:ascii="Arial" w:hAnsi="Arial" w:cs="Arial"/>
          <w:b/>
          <w:bCs/>
          <w:sz w:val="20"/>
          <w:szCs w:val="20"/>
          <w:lang w:val="pt-BR"/>
        </w:rPr>
        <w:t>Art. 1º</w:t>
      </w:r>
      <w:r w:rsidRPr="0043528B">
        <w:rPr>
          <w:rFonts w:ascii="Arial" w:hAnsi="Arial" w:cs="Arial"/>
          <w:sz w:val="20"/>
          <w:szCs w:val="20"/>
          <w:lang w:val="pt-BR"/>
        </w:rPr>
        <w:t xml:space="preserve">. </w:t>
      </w:r>
      <w:r w:rsidR="0043528B" w:rsidRPr="0043528B">
        <w:rPr>
          <w:rFonts w:ascii="Arial" w:eastAsia="Batang" w:hAnsi="Arial" w:cs="Arial"/>
          <w:bCs/>
          <w:sz w:val="20"/>
          <w:szCs w:val="20"/>
        </w:rPr>
        <w:t xml:space="preserve">O Regime </w:t>
      </w:r>
      <w:proofErr w:type="spellStart"/>
      <w:r w:rsidR="0043528B" w:rsidRPr="0043528B">
        <w:rPr>
          <w:rFonts w:ascii="Arial" w:eastAsia="Batang" w:hAnsi="Arial" w:cs="Arial"/>
          <w:bCs/>
          <w:sz w:val="20"/>
          <w:szCs w:val="20"/>
        </w:rPr>
        <w:t>Próprio</w:t>
      </w:r>
      <w:proofErr w:type="spellEnd"/>
      <w:r w:rsidR="0043528B" w:rsidRPr="0043528B">
        <w:rPr>
          <w:rFonts w:ascii="Arial" w:eastAsia="Batang" w:hAnsi="Arial" w:cs="Arial"/>
          <w:bCs/>
          <w:sz w:val="20"/>
          <w:szCs w:val="20"/>
        </w:rPr>
        <w:t xml:space="preserve"> do </w:t>
      </w:r>
      <w:proofErr w:type="spellStart"/>
      <w:r w:rsidR="0043528B" w:rsidRPr="0043528B">
        <w:rPr>
          <w:rFonts w:ascii="Arial" w:eastAsia="Batang" w:hAnsi="Arial" w:cs="Arial"/>
          <w:bCs/>
          <w:sz w:val="20"/>
          <w:szCs w:val="20"/>
        </w:rPr>
        <w:t>Município</w:t>
      </w:r>
      <w:proofErr w:type="spellEnd"/>
      <w:r w:rsidR="0043528B" w:rsidRPr="0043528B">
        <w:rPr>
          <w:rFonts w:ascii="Arial" w:eastAsia="Batang" w:hAnsi="Arial" w:cs="Arial"/>
          <w:bCs/>
          <w:sz w:val="20"/>
          <w:szCs w:val="20"/>
        </w:rPr>
        <w:t xml:space="preserve"> de Santa Maria de </w:t>
      </w:r>
      <w:proofErr w:type="spellStart"/>
      <w:r w:rsidR="0043528B" w:rsidRPr="0043528B">
        <w:rPr>
          <w:rFonts w:ascii="Arial" w:eastAsia="Batang" w:hAnsi="Arial" w:cs="Arial"/>
          <w:bCs/>
          <w:sz w:val="20"/>
          <w:szCs w:val="20"/>
        </w:rPr>
        <w:t>Jetibá</w:t>
      </w:r>
      <w:proofErr w:type="spellEnd"/>
      <w:r w:rsidR="0043528B" w:rsidRPr="0043528B">
        <w:rPr>
          <w:rFonts w:ascii="Arial" w:eastAsia="Batang" w:hAnsi="Arial" w:cs="Arial"/>
          <w:bCs/>
          <w:sz w:val="20"/>
          <w:szCs w:val="20"/>
        </w:rPr>
        <w:t xml:space="preserve"> </w:t>
      </w:r>
      <w:proofErr w:type="spellStart"/>
      <w:r w:rsidR="0043528B" w:rsidRPr="0043528B">
        <w:rPr>
          <w:rFonts w:ascii="Arial" w:eastAsia="Batang" w:hAnsi="Arial" w:cs="Arial"/>
          <w:bCs/>
          <w:sz w:val="20"/>
          <w:szCs w:val="20"/>
        </w:rPr>
        <w:t>promoverá</w:t>
      </w:r>
      <w:proofErr w:type="spellEnd"/>
      <w:r w:rsidR="0043528B" w:rsidRPr="0043528B">
        <w:rPr>
          <w:rFonts w:ascii="Arial" w:eastAsia="Batang" w:hAnsi="Arial" w:cs="Arial"/>
          <w:bCs/>
          <w:sz w:val="20"/>
          <w:szCs w:val="20"/>
        </w:rPr>
        <w:t xml:space="preserve"> o </w:t>
      </w:r>
      <w:proofErr w:type="spellStart"/>
      <w:r w:rsidR="0043528B" w:rsidRPr="0043528B">
        <w:rPr>
          <w:rFonts w:ascii="Arial" w:eastAsia="Batang" w:hAnsi="Arial" w:cs="Arial"/>
          <w:bCs/>
          <w:sz w:val="20"/>
          <w:szCs w:val="20"/>
        </w:rPr>
        <w:t>registro</w:t>
      </w:r>
      <w:proofErr w:type="spellEnd"/>
      <w:r w:rsidR="0043528B" w:rsidRPr="0043528B">
        <w:rPr>
          <w:rFonts w:ascii="Arial" w:eastAsia="Batang" w:hAnsi="Arial" w:cs="Arial"/>
          <w:bCs/>
          <w:sz w:val="20"/>
          <w:szCs w:val="20"/>
        </w:rPr>
        <w:t xml:space="preserve"> </w:t>
      </w:r>
      <w:proofErr w:type="spellStart"/>
      <w:r w:rsidR="0043528B" w:rsidRPr="0043528B">
        <w:rPr>
          <w:rFonts w:ascii="Arial" w:eastAsia="Batang" w:hAnsi="Arial" w:cs="Arial"/>
          <w:bCs/>
          <w:sz w:val="20"/>
          <w:szCs w:val="20"/>
        </w:rPr>
        <w:t>contábil</w:t>
      </w:r>
      <w:proofErr w:type="spellEnd"/>
      <w:r w:rsidR="0043528B" w:rsidRPr="0043528B">
        <w:rPr>
          <w:rFonts w:ascii="Arial" w:eastAsia="Batang" w:hAnsi="Arial" w:cs="Arial"/>
          <w:bCs/>
          <w:sz w:val="20"/>
          <w:szCs w:val="20"/>
        </w:rPr>
        <w:t xml:space="preserve"> </w:t>
      </w:r>
      <w:proofErr w:type="spellStart"/>
      <w:r w:rsidR="0043528B" w:rsidRPr="0043528B">
        <w:rPr>
          <w:rFonts w:ascii="Arial" w:eastAsia="Batang" w:hAnsi="Arial" w:cs="Arial"/>
          <w:bCs/>
          <w:sz w:val="20"/>
          <w:szCs w:val="20"/>
        </w:rPr>
        <w:t>individualizado</w:t>
      </w:r>
      <w:proofErr w:type="spellEnd"/>
      <w:r w:rsidR="0043528B" w:rsidRPr="0043528B">
        <w:rPr>
          <w:rFonts w:ascii="Arial" w:eastAsia="Batang" w:hAnsi="Arial" w:cs="Arial"/>
          <w:bCs/>
          <w:sz w:val="20"/>
          <w:szCs w:val="20"/>
        </w:rPr>
        <w:t xml:space="preserve">, </w:t>
      </w:r>
      <w:proofErr w:type="spellStart"/>
      <w:r w:rsidR="0043528B" w:rsidRPr="0043528B">
        <w:rPr>
          <w:rFonts w:ascii="Arial" w:eastAsia="Batang" w:hAnsi="Arial" w:cs="Arial"/>
          <w:bCs/>
          <w:sz w:val="20"/>
          <w:szCs w:val="20"/>
        </w:rPr>
        <w:t>em</w:t>
      </w:r>
      <w:proofErr w:type="spellEnd"/>
      <w:r w:rsidR="0043528B" w:rsidRPr="0043528B">
        <w:rPr>
          <w:rFonts w:ascii="Arial" w:eastAsia="Batang" w:hAnsi="Arial" w:cs="Arial"/>
          <w:bCs/>
          <w:sz w:val="20"/>
          <w:szCs w:val="20"/>
        </w:rPr>
        <w:t xml:space="preserve"> </w:t>
      </w:r>
      <w:proofErr w:type="spellStart"/>
      <w:r w:rsidR="0043528B" w:rsidRPr="0043528B">
        <w:rPr>
          <w:rFonts w:ascii="Arial" w:eastAsia="Batang" w:hAnsi="Arial" w:cs="Arial"/>
          <w:bCs/>
          <w:sz w:val="20"/>
          <w:szCs w:val="20"/>
        </w:rPr>
        <w:t>rubrica</w:t>
      </w:r>
      <w:proofErr w:type="spellEnd"/>
      <w:r w:rsidR="0043528B" w:rsidRPr="0043528B">
        <w:rPr>
          <w:rFonts w:ascii="Arial" w:eastAsia="Batang" w:hAnsi="Arial" w:cs="Arial"/>
          <w:bCs/>
          <w:sz w:val="20"/>
          <w:szCs w:val="20"/>
        </w:rPr>
        <w:t xml:space="preserve"> </w:t>
      </w:r>
      <w:proofErr w:type="spellStart"/>
      <w:r w:rsidR="0043528B" w:rsidRPr="0043528B">
        <w:rPr>
          <w:rFonts w:ascii="Arial" w:eastAsia="Batang" w:hAnsi="Arial" w:cs="Arial"/>
          <w:bCs/>
          <w:sz w:val="20"/>
          <w:szCs w:val="20"/>
        </w:rPr>
        <w:t>própria</w:t>
      </w:r>
      <w:proofErr w:type="spellEnd"/>
      <w:r w:rsidR="0043528B" w:rsidRPr="0043528B">
        <w:rPr>
          <w:rFonts w:ascii="Arial" w:eastAsia="Batang" w:hAnsi="Arial" w:cs="Arial"/>
          <w:bCs/>
          <w:sz w:val="20"/>
          <w:szCs w:val="20"/>
        </w:rPr>
        <w:t xml:space="preserve">, das </w:t>
      </w:r>
      <w:proofErr w:type="spellStart"/>
      <w:r w:rsidR="0043528B" w:rsidRPr="0043528B">
        <w:rPr>
          <w:rFonts w:ascii="Arial" w:eastAsia="Batang" w:hAnsi="Arial" w:cs="Arial"/>
          <w:bCs/>
          <w:sz w:val="20"/>
          <w:szCs w:val="20"/>
        </w:rPr>
        <w:t>receitas</w:t>
      </w:r>
      <w:proofErr w:type="spellEnd"/>
      <w:r w:rsidR="0043528B" w:rsidRPr="0043528B">
        <w:rPr>
          <w:rFonts w:ascii="Arial" w:eastAsia="Batang" w:hAnsi="Arial" w:cs="Arial"/>
          <w:bCs/>
          <w:sz w:val="20"/>
          <w:szCs w:val="20"/>
        </w:rPr>
        <w:t xml:space="preserve"> </w:t>
      </w:r>
      <w:proofErr w:type="gramStart"/>
      <w:r w:rsidR="0043528B" w:rsidRPr="0043528B">
        <w:rPr>
          <w:rFonts w:ascii="Arial" w:eastAsia="Batang" w:hAnsi="Arial" w:cs="Arial"/>
          <w:bCs/>
          <w:sz w:val="20"/>
          <w:szCs w:val="20"/>
        </w:rPr>
        <w:t>a</w:t>
      </w:r>
      <w:proofErr w:type="gramEnd"/>
      <w:r w:rsidR="0043528B" w:rsidRPr="0043528B">
        <w:rPr>
          <w:rFonts w:ascii="Arial" w:eastAsia="Batang" w:hAnsi="Arial" w:cs="Arial"/>
          <w:bCs/>
          <w:sz w:val="20"/>
          <w:szCs w:val="20"/>
        </w:rPr>
        <w:t xml:space="preserve"> </w:t>
      </w:r>
      <w:proofErr w:type="spellStart"/>
      <w:r w:rsidR="0043528B" w:rsidRPr="0043528B">
        <w:rPr>
          <w:rFonts w:ascii="Arial" w:eastAsia="Batang" w:hAnsi="Arial" w:cs="Arial"/>
          <w:bCs/>
          <w:sz w:val="20"/>
          <w:szCs w:val="20"/>
        </w:rPr>
        <w:t>ele</w:t>
      </w:r>
      <w:proofErr w:type="spellEnd"/>
      <w:r w:rsidR="0043528B" w:rsidRPr="0043528B">
        <w:rPr>
          <w:rFonts w:ascii="Arial" w:eastAsia="Batang" w:hAnsi="Arial" w:cs="Arial"/>
          <w:bCs/>
          <w:sz w:val="20"/>
          <w:szCs w:val="20"/>
        </w:rPr>
        <w:t xml:space="preserve"> </w:t>
      </w:r>
      <w:proofErr w:type="spellStart"/>
      <w:r w:rsidR="0043528B" w:rsidRPr="0043528B">
        <w:rPr>
          <w:rFonts w:ascii="Arial" w:eastAsia="Batang" w:hAnsi="Arial" w:cs="Arial"/>
          <w:bCs/>
          <w:sz w:val="20"/>
          <w:szCs w:val="20"/>
        </w:rPr>
        <w:t>destinadas</w:t>
      </w:r>
      <w:proofErr w:type="spellEnd"/>
      <w:r w:rsidR="0043528B" w:rsidRPr="0043528B">
        <w:rPr>
          <w:rFonts w:ascii="Arial" w:eastAsia="Batang" w:hAnsi="Arial" w:cs="Arial"/>
          <w:bCs/>
          <w:sz w:val="20"/>
          <w:szCs w:val="20"/>
        </w:rPr>
        <w:t xml:space="preserve"> </w:t>
      </w:r>
      <w:proofErr w:type="spellStart"/>
      <w:r w:rsidR="0043528B" w:rsidRPr="0043528B">
        <w:rPr>
          <w:rFonts w:ascii="Arial" w:eastAsia="Batang" w:hAnsi="Arial" w:cs="Arial"/>
          <w:bCs/>
          <w:sz w:val="20"/>
          <w:szCs w:val="20"/>
        </w:rPr>
        <w:t>independentemente</w:t>
      </w:r>
      <w:proofErr w:type="spellEnd"/>
      <w:r w:rsidR="0043528B" w:rsidRPr="0043528B">
        <w:rPr>
          <w:rFonts w:ascii="Arial" w:eastAsia="Batang" w:hAnsi="Arial" w:cs="Arial"/>
          <w:bCs/>
          <w:sz w:val="20"/>
          <w:szCs w:val="20"/>
        </w:rPr>
        <w:t xml:space="preserve"> de </w:t>
      </w:r>
      <w:proofErr w:type="spellStart"/>
      <w:r w:rsidR="0043528B" w:rsidRPr="0043528B">
        <w:rPr>
          <w:rFonts w:ascii="Arial" w:eastAsia="Batang" w:hAnsi="Arial" w:cs="Arial"/>
          <w:bCs/>
          <w:sz w:val="20"/>
          <w:szCs w:val="20"/>
        </w:rPr>
        <w:t>sua</w:t>
      </w:r>
      <w:proofErr w:type="spellEnd"/>
      <w:r w:rsidR="0043528B" w:rsidRPr="0043528B">
        <w:rPr>
          <w:rFonts w:ascii="Arial" w:eastAsia="Batang" w:hAnsi="Arial" w:cs="Arial"/>
          <w:bCs/>
          <w:sz w:val="20"/>
          <w:szCs w:val="20"/>
        </w:rPr>
        <w:t xml:space="preserve"> </w:t>
      </w:r>
      <w:proofErr w:type="spellStart"/>
      <w:r w:rsidR="0043528B" w:rsidRPr="0043528B">
        <w:rPr>
          <w:rFonts w:ascii="Arial" w:eastAsia="Batang" w:hAnsi="Arial" w:cs="Arial"/>
          <w:bCs/>
          <w:sz w:val="20"/>
          <w:szCs w:val="20"/>
        </w:rPr>
        <w:t>natureza</w:t>
      </w:r>
      <w:proofErr w:type="spellEnd"/>
      <w:r w:rsidR="0043528B" w:rsidRPr="0043528B">
        <w:rPr>
          <w:rFonts w:ascii="Arial" w:eastAsia="Batang" w:hAnsi="Arial" w:cs="Arial"/>
          <w:bCs/>
          <w:sz w:val="20"/>
          <w:szCs w:val="20"/>
        </w:rPr>
        <w:t>.</w:t>
      </w:r>
    </w:p>
    <w:p w:rsidR="0043528B" w:rsidRPr="0043528B" w:rsidRDefault="0043528B" w:rsidP="004C6596">
      <w:pPr>
        <w:spacing w:after="0" w:line="240" w:lineRule="auto"/>
        <w:ind w:firstLineChars="1063" w:firstLine="2126"/>
        <w:jc w:val="both"/>
        <w:rPr>
          <w:rFonts w:ascii="Arial" w:eastAsia="Batang" w:hAnsi="Arial" w:cs="Arial"/>
          <w:bCs/>
          <w:sz w:val="20"/>
          <w:szCs w:val="20"/>
        </w:rPr>
      </w:pPr>
    </w:p>
    <w:p w:rsidR="0043528B" w:rsidRPr="0043528B" w:rsidRDefault="0043528B" w:rsidP="004C6596">
      <w:pPr>
        <w:spacing w:after="0" w:line="240" w:lineRule="auto"/>
        <w:ind w:firstLineChars="1063" w:firstLine="2128"/>
        <w:jc w:val="both"/>
        <w:rPr>
          <w:rFonts w:ascii="Arial" w:eastAsia="Batang" w:hAnsi="Arial" w:cs="Arial"/>
          <w:bCs/>
          <w:sz w:val="20"/>
          <w:szCs w:val="20"/>
        </w:rPr>
      </w:pPr>
      <w:r w:rsidRPr="0043528B">
        <w:rPr>
          <w:rFonts w:ascii="Arial" w:eastAsia="Batang" w:hAnsi="Arial" w:cs="Arial"/>
          <w:b/>
          <w:bCs/>
          <w:sz w:val="20"/>
          <w:szCs w:val="20"/>
        </w:rPr>
        <w:t>Art. 2º</w:t>
      </w:r>
      <w:r w:rsidRPr="0043528B">
        <w:rPr>
          <w:rFonts w:ascii="Arial" w:eastAsia="Batang" w:hAnsi="Arial" w:cs="Arial"/>
          <w:sz w:val="20"/>
          <w:szCs w:val="20"/>
        </w:rPr>
        <w:t>.</w:t>
      </w:r>
      <w:r w:rsidRPr="0043528B">
        <w:rPr>
          <w:rFonts w:ascii="Arial" w:eastAsia="Batang" w:hAnsi="Arial" w:cs="Arial"/>
          <w:b/>
          <w:bCs/>
          <w:sz w:val="20"/>
          <w:szCs w:val="20"/>
        </w:rPr>
        <w:t xml:space="preserve"> </w:t>
      </w:r>
      <w:r w:rsidRPr="0043528B">
        <w:rPr>
          <w:rFonts w:ascii="Arial" w:eastAsia="Batang" w:hAnsi="Arial" w:cs="Arial"/>
          <w:bCs/>
          <w:sz w:val="20"/>
          <w:szCs w:val="20"/>
        </w:rPr>
        <w:t xml:space="preserve">O </w:t>
      </w:r>
      <w:proofErr w:type="spellStart"/>
      <w:r w:rsidRPr="0043528B">
        <w:rPr>
          <w:rFonts w:ascii="Arial" w:eastAsia="Batang" w:hAnsi="Arial" w:cs="Arial"/>
          <w:bCs/>
          <w:sz w:val="20"/>
          <w:szCs w:val="20"/>
        </w:rPr>
        <w:t>registro</w:t>
      </w:r>
      <w:proofErr w:type="spellEnd"/>
      <w:r w:rsidRPr="0043528B">
        <w:rPr>
          <w:rFonts w:ascii="Arial" w:eastAsia="Batang" w:hAnsi="Arial" w:cs="Arial"/>
          <w:bCs/>
          <w:sz w:val="20"/>
          <w:szCs w:val="20"/>
        </w:rPr>
        <w:t xml:space="preserve"> </w:t>
      </w:r>
      <w:proofErr w:type="spellStart"/>
      <w:r w:rsidRPr="0043528B">
        <w:rPr>
          <w:rFonts w:ascii="Arial" w:eastAsia="Batang" w:hAnsi="Arial" w:cs="Arial"/>
          <w:bCs/>
          <w:sz w:val="20"/>
          <w:szCs w:val="20"/>
        </w:rPr>
        <w:t>contábil</w:t>
      </w:r>
      <w:proofErr w:type="spellEnd"/>
      <w:r w:rsidRPr="0043528B">
        <w:rPr>
          <w:rFonts w:ascii="Arial" w:eastAsia="Batang" w:hAnsi="Arial" w:cs="Arial"/>
          <w:bCs/>
          <w:sz w:val="20"/>
          <w:szCs w:val="20"/>
        </w:rPr>
        <w:t xml:space="preserve"> das </w:t>
      </w:r>
      <w:proofErr w:type="spellStart"/>
      <w:r w:rsidRPr="0043528B">
        <w:rPr>
          <w:rFonts w:ascii="Arial" w:eastAsia="Batang" w:hAnsi="Arial" w:cs="Arial"/>
          <w:bCs/>
          <w:sz w:val="20"/>
          <w:szCs w:val="20"/>
        </w:rPr>
        <w:t>receitas</w:t>
      </w:r>
      <w:proofErr w:type="spellEnd"/>
      <w:r w:rsidRPr="0043528B">
        <w:rPr>
          <w:rFonts w:ascii="Arial" w:eastAsia="Batang" w:hAnsi="Arial" w:cs="Arial"/>
          <w:bCs/>
          <w:sz w:val="20"/>
          <w:szCs w:val="20"/>
        </w:rPr>
        <w:t xml:space="preserve"> e </w:t>
      </w:r>
      <w:proofErr w:type="spellStart"/>
      <w:r w:rsidRPr="0043528B">
        <w:rPr>
          <w:rFonts w:ascii="Arial" w:eastAsia="Batang" w:hAnsi="Arial" w:cs="Arial"/>
          <w:bCs/>
          <w:sz w:val="20"/>
          <w:szCs w:val="20"/>
        </w:rPr>
        <w:t>despesas</w:t>
      </w:r>
      <w:proofErr w:type="spellEnd"/>
      <w:r w:rsidRPr="0043528B">
        <w:rPr>
          <w:rFonts w:ascii="Arial" w:eastAsia="Batang" w:hAnsi="Arial" w:cs="Arial"/>
          <w:bCs/>
          <w:sz w:val="20"/>
          <w:szCs w:val="20"/>
        </w:rPr>
        <w:t xml:space="preserve"> </w:t>
      </w:r>
      <w:proofErr w:type="spellStart"/>
      <w:r w:rsidRPr="0043528B">
        <w:rPr>
          <w:rFonts w:ascii="Arial" w:eastAsia="Batang" w:hAnsi="Arial" w:cs="Arial"/>
          <w:bCs/>
          <w:sz w:val="20"/>
          <w:szCs w:val="20"/>
        </w:rPr>
        <w:t>previdenciárias</w:t>
      </w:r>
      <w:proofErr w:type="spellEnd"/>
      <w:r w:rsidRPr="0043528B">
        <w:rPr>
          <w:rFonts w:ascii="Arial" w:eastAsia="Batang" w:hAnsi="Arial" w:cs="Arial"/>
          <w:bCs/>
          <w:sz w:val="20"/>
          <w:szCs w:val="20"/>
        </w:rPr>
        <w:t xml:space="preserve"> </w:t>
      </w:r>
      <w:proofErr w:type="spellStart"/>
      <w:r w:rsidRPr="0043528B">
        <w:rPr>
          <w:rFonts w:ascii="Arial" w:eastAsia="Batang" w:hAnsi="Arial" w:cs="Arial"/>
          <w:bCs/>
          <w:sz w:val="20"/>
          <w:szCs w:val="20"/>
        </w:rPr>
        <w:t>deverá</w:t>
      </w:r>
      <w:proofErr w:type="spellEnd"/>
      <w:r w:rsidRPr="0043528B">
        <w:rPr>
          <w:rFonts w:ascii="Arial" w:eastAsia="Batang" w:hAnsi="Arial" w:cs="Arial"/>
          <w:bCs/>
          <w:sz w:val="20"/>
          <w:szCs w:val="20"/>
        </w:rPr>
        <w:t xml:space="preserve"> ser </w:t>
      </w:r>
      <w:proofErr w:type="spellStart"/>
      <w:r w:rsidRPr="0043528B">
        <w:rPr>
          <w:rFonts w:ascii="Arial" w:eastAsia="Batang" w:hAnsi="Arial" w:cs="Arial"/>
          <w:bCs/>
          <w:sz w:val="20"/>
          <w:szCs w:val="20"/>
        </w:rPr>
        <w:t>feito</w:t>
      </w:r>
      <w:proofErr w:type="spellEnd"/>
      <w:r w:rsidRPr="0043528B">
        <w:rPr>
          <w:rFonts w:ascii="Arial" w:eastAsia="Batang" w:hAnsi="Arial" w:cs="Arial"/>
          <w:bCs/>
          <w:sz w:val="20"/>
          <w:szCs w:val="20"/>
        </w:rPr>
        <w:t xml:space="preserve"> de </w:t>
      </w:r>
      <w:proofErr w:type="spellStart"/>
      <w:r w:rsidRPr="0043528B">
        <w:rPr>
          <w:rFonts w:ascii="Arial" w:eastAsia="Batang" w:hAnsi="Arial" w:cs="Arial"/>
          <w:bCs/>
          <w:sz w:val="20"/>
          <w:szCs w:val="20"/>
        </w:rPr>
        <w:t>acordo</w:t>
      </w:r>
      <w:proofErr w:type="spellEnd"/>
      <w:r w:rsidRPr="0043528B">
        <w:rPr>
          <w:rFonts w:ascii="Arial" w:eastAsia="Batang" w:hAnsi="Arial" w:cs="Arial"/>
          <w:bCs/>
          <w:sz w:val="20"/>
          <w:szCs w:val="20"/>
        </w:rPr>
        <w:t xml:space="preserve"> com a </w:t>
      </w:r>
      <w:proofErr w:type="spellStart"/>
      <w:r w:rsidRPr="0043528B">
        <w:rPr>
          <w:rFonts w:ascii="Arial" w:eastAsia="Batang" w:hAnsi="Arial" w:cs="Arial"/>
          <w:bCs/>
          <w:sz w:val="20"/>
          <w:szCs w:val="20"/>
        </w:rPr>
        <w:t>natureza</w:t>
      </w:r>
      <w:proofErr w:type="spellEnd"/>
      <w:r w:rsidRPr="0043528B">
        <w:rPr>
          <w:rFonts w:ascii="Arial" w:eastAsia="Batang" w:hAnsi="Arial" w:cs="Arial"/>
          <w:bCs/>
          <w:sz w:val="20"/>
          <w:szCs w:val="20"/>
        </w:rPr>
        <w:t xml:space="preserve"> da </w:t>
      </w:r>
      <w:proofErr w:type="spellStart"/>
      <w:r w:rsidRPr="0043528B">
        <w:rPr>
          <w:rFonts w:ascii="Arial" w:eastAsia="Batang" w:hAnsi="Arial" w:cs="Arial"/>
          <w:bCs/>
          <w:sz w:val="20"/>
          <w:szCs w:val="20"/>
        </w:rPr>
        <w:t>receita</w:t>
      </w:r>
      <w:proofErr w:type="spellEnd"/>
      <w:r w:rsidRPr="0043528B">
        <w:rPr>
          <w:rFonts w:ascii="Arial" w:eastAsia="Batang" w:hAnsi="Arial" w:cs="Arial"/>
          <w:bCs/>
          <w:sz w:val="20"/>
          <w:szCs w:val="20"/>
        </w:rPr>
        <w:t xml:space="preserve"> e da </w:t>
      </w:r>
      <w:proofErr w:type="spellStart"/>
      <w:r w:rsidRPr="0043528B">
        <w:rPr>
          <w:rFonts w:ascii="Arial" w:eastAsia="Batang" w:hAnsi="Arial" w:cs="Arial"/>
          <w:bCs/>
          <w:sz w:val="20"/>
          <w:szCs w:val="20"/>
        </w:rPr>
        <w:t>despesa</w:t>
      </w:r>
      <w:proofErr w:type="spellEnd"/>
      <w:r w:rsidRPr="0043528B">
        <w:rPr>
          <w:rFonts w:ascii="Arial" w:eastAsia="Batang" w:hAnsi="Arial" w:cs="Arial"/>
          <w:bCs/>
          <w:sz w:val="20"/>
          <w:szCs w:val="20"/>
        </w:rPr>
        <w:t>.</w:t>
      </w:r>
    </w:p>
    <w:p w:rsidR="0043528B" w:rsidRPr="0043528B" w:rsidRDefault="0043528B" w:rsidP="004C6596">
      <w:pPr>
        <w:spacing w:after="0" w:line="240" w:lineRule="auto"/>
        <w:ind w:firstLineChars="1063" w:firstLine="2126"/>
        <w:jc w:val="both"/>
        <w:rPr>
          <w:rFonts w:ascii="Arial" w:eastAsia="Batang" w:hAnsi="Arial" w:cs="Arial"/>
          <w:bCs/>
          <w:sz w:val="20"/>
          <w:szCs w:val="20"/>
        </w:rPr>
      </w:pPr>
    </w:p>
    <w:p w:rsidR="0043528B" w:rsidRPr="0043528B" w:rsidRDefault="0043528B" w:rsidP="004C6596">
      <w:pPr>
        <w:spacing w:after="0" w:line="240" w:lineRule="auto"/>
        <w:ind w:firstLineChars="1063" w:firstLine="2128"/>
        <w:jc w:val="both"/>
        <w:rPr>
          <w:rFonts w:ascii="Arial" w:hAnsi="Arial" w:cs="Arial"/>
          <w:color w:val="000000"/>
          <w:sz w:val="20"/>
          <w:szCs w:val="20"/>
        </w:rPr>
      </w:pPr>
      <w:r w:rsidRPr="0043528B">
        <w:rPr>
          <w:rFonts w:ascii="Arial" w:eastAsia="Batang" w:hAnsi="Arial" w:cs="Arial"/>
          <w:b/>
          <w:bCs/>
          <w:sz w:val="20"/>
          <w:szCs w:val="20"/>
        </w:rPr>
        <w:t>Art. 3º</w:t>
      </w:r>
      <w:r w:rsidRPr="0043528B">
        <w:rPr>
          <w:rFonts w:ascii="Arial" w:eastAsia="Batang" w:hAnsi="Arial" w:cs="Arial"/>
          <w:sz w:val="20"/>
          <w:szCs w:val="20"/>
        </w:rPr>
        <w:t>.</w:t>
      </w:r>
      <w:r w:rsidRPr="0043528B">
        <w:rPr>
          <w:rFonts w:ascii="Arial" w:eastAsia="Batang" w:hAnsi="Arial" w:cs="Arial"/>
          <w:bCs/>
          <w:sz w:val="20"/>
          <w:szCs w:val="20"/>
        </w:rPr>
        <w:t xml:space="preserve"> O Regime </w:t>
      </w:r>
      <w:proofErr w:type="spellStart"/>
      <w:r w:rsidRPr="0043528B">
        <w:rPr>
          <w:rFonts w:ascii="Arial" w:eastAsia="Batang" w:hAnsi="Arial" w:cs="Arial"/>
          <w:bCs/>
          <w:sz w:val="20"/>
          <w:szCs w:val="20"/>
        </w:rPr>
        <w:t>Próprio</w:t>
      </w:r>
      <w:proofErr w:type="spellEnd"/>
      <w:r w:rsidRPr="0043528B">
        <w:rPr>
          <w:rFonts w:ascii="Arial" w:eastAsia="Batang" w:hAnsi="Arial" w:cs="Arial"/>
          <w:bCs/>
          <w:sz w:val="20"/>
          <w:szCs w:val="20"/>
        </w:rPr>
        <w:t xml:space="preserve"> Municipal </w:t>
      </w:r>
      <w:proofErr w:type="spellStart"/>
      <w:r w:rsidRPr="0043528B">
        <w:rPr>
          <w:rFonts w:ascii="Arial" w:eastAsia="Batang" w:hAnsi="Arial" w:cs="Arial"/>
          <w:bCs/>
          <w:sz w:val="20"/>
          <w:szCs w:val="20"/>
        </w:rPr>
        <w:t>seguirá</w:t>
      </w:r>
      <w:proofErr w:type="spellEnd"/>
      <w:r w:rsidRPr="0043528B">
        <w:rPr>
          <w:rFonts w:ascii="Arial" w:eastAsia="Batang" w:hAnsi="Arial" w:cs="Arial"/>
          <w:bCs/>
          <w:sz w:val="20"/>
          <w:szCs w:val="20"/>
        </w:rPr>
        <w:t xml:space="preserve"> o Plano de </w:t>
      </w:r>
      <w:proofErr w:type="spellStart"/>
      <w:r w:rsidRPr="0043528B">
        <w:rPr>
          <w:rFonts w:ascii="Arial" w:eastAsia="Batang" w:hAnsi="Arial" w:cs="Arial"/>
          <w:bCs/>
          <w:sz w:val="20"/>
          <w:szCs w:val="20"/>
        </w:rPr>
        <w:t>Contas</w:t>
      </w:r>
      <w:proofErr w:type="spellEnd"/>
      <w:r w:rsidRPr="0043528B">
        <w:rPr>
          <w:rFonts w:ascii="Arial" w:eastAsia="Batang" w:hAnsi="Arial" w:cs="Arial"/>
          <w:bCs/>
          <w:sz w:val="20"/>
          <w:szCs w:val="20"/>
        </w:rPr>
        <w:t xml:space="preserve"> </w:t>
      </w:r>
      <w:proofErr w:type="spellStart"/>
      <w:r w:rsidRPr="0043528B">
        <w:rPr>
          <w:rFonts w:ascii="Arial" w:eastAsia="Batang" w:hAnsi="Arial" w:cs="Arial"/>
          <w:bCs/>
          <w:sz w:val="20"/>
          <w:szCs w:val="20"/>
        </w:rPr>
        <w:t>Aplicado</w:t>
      </w:r>
      <w:proofErr w:type="spellEnd"/>
      <w:r w:rsidRPr="0043528B">
        <w:rPr>
          <w:rFonts w:ascii="Arial" w:eastAsia="Batang" w:hAnsi="Arial" w:cs="Arial"/>
          <w:bCs/>
          <w:sz w:val="20"/>
          <w:szCs w:val="20"/>
        </w:rPr>
        <w:t xml:space="preserve"> </w:t>
      </w:r>
      <w:proofErr w:type="spellStart"/>
      <w:r w:rsidRPr="0043528B">
        <w:rPr>
          <w:rFonts w:ascii="Arial" w:eastAsia="Batang" w:hAnsi="Arial" w:cs="Arial"/>
          <w:bCs/>
          <w:sz w:val="20"/>
          <w:szCs w:val="20"/>
        </w:rPr>
        <w:t>ao</w:t>
      </w:r>
      <w:proofErr w:type="spellEnd"/>
      <w:r w:rsidRPr="0043528B">
        <w:rPr>
          <w:rFonts w:ascii="Arial" w:eastAsia="Batang" w:hAnsi="Arial" w:cs="Arial"/>
          <w:bCs/>
          <w:sz w:val="20"/>
          <w:szCs w:val="20"/>
        </w:rPr>
        <w:t xml:space="preserve"> </w:t>
      </w:r>
      <w:proofErr w:type="spellStart"/>
      <w:r w:rsidRPr="0043528B">
        <w:rPr>
          <w:rFonts w:ascii="Arial" w:eastAsia="Batang" w:hAnsi="Arial" w:cs="Arial"/>
          <w:bCs/>
          <w:sz w:val="20"/>
          <w:szCs w:val="20"/>
        </w:rPr>
        <w:t>Setor</w:t>
      </w:r>
      <w:proofErr w:type="spellEnd"/>
      <w:r w:rsidRPr="0043528B">
        <w:rPr>
          <w:rFonts w:ascii="Arial" w:eastAsia="Batang" w:hAnsi="Arial" w:cs="Arial"/>
          <w:bCs/>
          <w:sz w:val="20"/>
          <w:szCs w:val="20"/>
        </w:rPr>
        <w:t xml:space="preserve"> </w:t>
      </w:r>
      <w:proofErr w:type="spellStart"/>
      <w:r w:rsidRPr="0043528B">
        <w:rPr>
          <w:rFonts w:ascii="Arial" w:eastAsia="Batang" w:hAnsi="Arial" w:cs="Arial"/>
          <w:bCs/>
          <w:sz w:val="20"/>
          <w:szCs w:val="20"/>
        </w:rPr>
        <w:t>Público</w:t>
      </w:r>
      <w:proofErr w:type="spellEnd"/>
      <w:r w:rsidRPr="0043528B">
        <w:rPr>
          <w:rFonts w:ascii="Arial" w:eastAsia="Batang" w:hAnsi="Arial" w:cs="Arial"/>
          <w:bCs/>
          <w:sz w:val="20"/>
          <w:szCs w:val="20"/>
        </w:rPr>
        <w:t xml:space="preserve"> da </w:t>
      </w:r>
      <w:proofErr w:type="spellStart"/>
      <w:r w:rsidRPr="0043528B">
        <w:rPr>
          <w:rFonts w:ascii="Arial" w:eastAsia="Batang" w:hAnsi="Arial" w:cs="Arial"/>
          <w:bCs/>
          <w:sz w:val="20"/>
          <w:szCs w:val="20"/>
        </w:rPr>
        <w:t>Secretaria</w:t>
      </w:r>
      <w:proofErr w:type="spellEnd"/>
      <w:r w:rsidRPr="0043528B">
        <w:rPr>
          <w:rFonts w:ascii="Arial" w:eastAsia="Batang" w:hAnsi="Arial" w:cs="Arial"/>
          <w:bCs/>
          <w:sz w:val="20"/>
          <w:szCs w:val="20"/>
        </w:rPr>
        <w:t xml:space="preserve"> do </w:t>
      </w:r>
      <w:proofErr w:type="spellStart"/>
      <w:r w:rsidRPr="0043528B">
        <w:rPr>
          <w:rFonts w:ascii="Arial" w:eastAsia="Batang" w:hAnsi="Arial" w:cs="Arial"/>
          <w:bCs/>
          <w:sz w:val="20"/>
          <w:szCs w:val="20"/>
        </w:rPr>
        <w:t>Tesouro</w:t>
      </w:r>
      <w:proofErr w:type="spellEnd"/>
      <w:r w:rsidRPr="0043528B">
        <w:rPr>
          <w:rFonts w:ascii="Arial" w:eastAsia="Batang" w:hAnsi="Arial" w:cs="Arial"/>
          <w:bCs/>
          <w:sz w:val="20"/>
          <w:szCs w:val="20"/>
        </w:rPr>
        <w:t xml:space="preserve"> Nacional e </w:t>
      </w:r>
      <w:r w:rsidRPr="0043528B">
        <w:rPr>
          <w:rFonts w:ascii="Arial" w:hAnsi="Arial" w:cs="Arial"/>
          <w:color w:val="000000"/>
          <w:sz w:val="20"/>
          <w:szCs w:val="20"/>
        </w:rPr>
        <w:t xml:space="preserve">o Plano de 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Contas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 xml:space="preserve">, o Manual das 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Contas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os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Demonstrativos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 xml:space="preserve"> e as 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Normas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Procedimentos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Contábeis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aplicados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aos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 xml:space="preserve"> Regimes 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Próprios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Previdência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 xml:space="preserve"> Social – RPPS 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também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instituído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 xml:space="preserve"> pela 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União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>.</w:t>
      </w:r>
    </w:p>
    <w:p w:rsidR="0043528B" w:rsidRPr="0043528B" w:rsidRDefault="0043528B" w:rsidP="004C6596">
      <w:pPr>
        <w:spacing w:after="0" w:line="240" w:lineRule="auto"/>
        <w:ind w:firstLineChars="1063" w:firstLine="2126"/>
        <w:jc w:val="both"/>
        <w:rPr>
          <w:rFonts w:ascii="Arial" w:hAnsi="Arial" w:cs="Arial"/>
          <w:color w:val="000000"/>
          <w:sz w:val="20"/>
          <w:szCs w:val="20"/>
        </w:rPr>
      </w:pPr>
    </w:p>
    <w:p w:rsidR="0043528B" w:rsidRPr="0043528B" w:rsidRDefault="0043528B" w:rsidP="004C6596">
      <w:pPr>
        <w:spacing w:after="0" w:line="240" w:lineRule="auto"/>
        <w:ind w:firstLineChars="1063" w:firstLine="2134"/>
        <w:jc w:val="both"/>
        <w:rPr>
          <w:rFonts w:ascii="Arial" w:hAnsi="Arial" w:cs="Arial"/>
          <w:color w:val="000000"/>
          <w:sz w:val="20"/>
          <w:szCs w:val="20"/>
        </w:rPr>
      </w:pPr>
      <w:r w:rsidRPr="0043528B">
        <w:rPr>
          <w:rFonts w:ascii="Arial" w:hAnsi="Arial" w:cs="Arial"/>
          <w:b/>
          <w:color w:val="000000"/>
          <w:sz w:val="20"/>
          <w:szCs w:val="20"/>
        </w:rPr>
        <w:t>Art. 4º</w:t>
      </w:r>
      <w:r w:rsidRPr="0043528B">
        <w:rPr>
          <w:rFonts w:ascii="Arial" w:hAnsi="Arial" w:cs="Arial"/>
          <w:bCs/>
          <w:color w:val="000000"/>
          <w:sz w:val="20"/>
          <w:szCs w:val="20"/>
        </w:rPr>
        <w:t>.</w:t>
      </w:r>
      <w:r w:rsidRPr="0043528B"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Unidade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Gestora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 xml:space="preserve"> do Regime 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Próprio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deverá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apresentar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em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até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 xml:space="preserve"> 30 (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trinta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dias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 xml:space="preserve"> da 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publicação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desta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 xml:space="preserve"> Lei, 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cronograma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implementação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 xml:space="preserve"> dos 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planos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contas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mencionados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 xml:space="preserve"> no 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artigo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 xml:space="preserve"> anterior.</w:t>
      </w:r>
    </w:p>
    <w:p w:rsidR="0043528B" w:rsidRPr="0043528B" w:rsidRDefault="0043528B" w:rsidP="004C6596">
      <w:pPr>
        <w:spacing w:after="0" w:line="240" w:lineRule="auto"/>
        <w:ind w:firstLineChars="1063" w:firstLine="2126"/>
        <w:jc w:val="both"/>
        <w:rPr>
          <w:rFonts w:ascii="Arial" w:hAnsi="Arial" w:cs="Arial"/>
          <w:color w:val="000000"/>
          <w:sz w:val="20"/>
          <w:szCs w:val="20"/>
        </w:rPr>
      </w:pPr>
    </w:p>
    <w:p w:rsidR="0043528B" w:rsidRPr="0043528B" w:rsidRDefault="0043528B" w:rsidP="004C6596">
      <w:pPr>
        <w:spacing w:after="0" w:line="240" w:lineRule="auto"/>
        <w:ind w:firstLineChars="1063" w:firstLine="2134"/>
        <w:jc w:val="both"/>
        <w:rPr>
          <w:rFonts w:ascii="Arial" w:eastAsia="Batang" w:hAnsi="Arial" w:cs="Arial"/>
          <w:bCs/>
          <w:sz w:val="20"/>
          <w:szCs w:val="20"/>
        </w:rPr>
      </w:pPr>
      <w:proofErr w:type="spellStart"/>
      <w:r w:rsidRPr="0043528B">
        <w:rPr>
          <w:rFonts w:ascii="Arial" w:hAnsi="Arial" w:cs="Arial"/>
          <w:b/>
          <w:color w:val="000000"/>
          <w:sz w:val="20"/>
          <w:szCs w:val="20"/>
        </w:rPr>
        <w:t>Parágrafo</w:t>
      </w:r>
      <w:proofErr w:type="spellEnd"/>
      <w:r w:rsidRPr="0043528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43528B">
        <w:rPr>
          <w:rFonts w:ascii="Arial" w:hAnsi="Arial" w:cs="Arial"/>
          <w:b/>
          <w:color w:val="000000"/>
          <w:sz w:val="20"/>
          <w:szCs w:val="20"/>
        </w:rPr>
        <w:t>Único</w:t>
      </w:r>
      <w:proofErr w:type="spellEnd"/>
      <w:r w:rsidRPr="0043528B">
        <w:rPr>
          <w:rFonts w:ascii="Arial" w:hAnsi="Arial" w:cs="Arial"/>
          <w:bCs/>
          <w:color w:val="000000"/>
          <w:sz w:val="20"/>
          <w:szCs w:val="20"/>
        </w:rPr>
        <w:t>.</w:t>
      </w:r>
      <w:r w:rsidRPr="0043528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43528B">
        <w:rPr>
          <w:rFonts w:ascii="Arial" w:hAnsi="Arial" w:cs="Arial"/>
          <w:color w:val="000000"/>
          <w:sz w:val="20"/>
          <w:szCs w:val="20"/>
        </w:rPr>
        <w:t xml:space="preserve">O 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cronograma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implementação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 xml:space="preserve"> de que 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trata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 xml:space="preserve"> o </w:t>
      </w:r>
      <w:r w:rsidRPr="0043528B">
        <w:rPr>
          <w:rFonts w:ascii="Arial" w:hAnsi="Arial" w:cs="Arial"/>
          <w:i/>
          <w:color w:val="000000"/>
          <w:sz w:val="20"/>
          <w:szCs w:val="20"/>
        </w:rPr>
        <w:t>caput</w:t>
      </w:r>
      <w:r w:rsidRPr="0043528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não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poderá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ter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prazo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 xml:space="preserve"> superior 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ao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término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 xml:space="preserve"> do 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exercício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financeiro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seguinte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 xml:space="preserve"> à entrada 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em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 xml:space="preserve"> vigor </w:t>
      </w:r>
      <w:proofErr w:type="spellStart"/>
      <w:r w:rsidRPr="0043528B">
        <w:rPr>
          <w:rFonts w:ascii="Arial" w:hAnsi="Arial" w:cs="Arial"/>
          <w:color w:val="000000"/>
          <w:sz w:val="20"/>
          <w:szCs w:val="20"/>
        </w:rPr>
        <w:t>desta</w:t>
      </w:r>
      <w:proofErr w:type="spellEnd"/>
      <w:r w:rsidRPr="0043528B">
        <w:rPr>
          <w:rFonts w:ascii="Arial" w:hAnsi="Arial" w:cs="Arial"/>
          <w:color w:val="000000"/>
          <w:sz w:val="20"/>
          <w:szCs w:val="20"/>
        </w:rPr>
        <w:t xml:space="preserve"> Lei.</w:t>
      </w:r>
    </w:p>
    <w:p w:rsidR="0043528B" w:rsidRPr="0043528B" w:rsidRDefault="0043528B" w:rsidP="004C6596">
      <w:pPr>
        <w:pStyle w:val="Estilo2"/>
        <w:ind w:left="-1134" w:firstLineChars="1063" w:firstLine="2128"/>
        <w:rPr>
          <w:rFonts w:ascii="Arial" w:eastAsia="Batang" w:hAnsi="Arial" w:cs="Arial"/>
          <w:b/>
          <w:bCs/>
          <w:sz w:val="20"/>
        </w:rPr>
      </w:pPr>
    </w:p>
    <w:p w:rsidR="00A00401" w:rsidRPr="0043528B" w:rsidRDefault="00A00401" w:rsidP="004C6596">
      <w:pPr>
        <w:spacing w:after="0" w:line="240" w:lineRule="auto"/>
        <w:ind w:firstLineChars="1063" w:firstLine="2134"/>
        <w:jc w:val="both"/>
        <w:rPr>
          <w:rFonts w:ascii="Arial" w:eastAsiaTheme="minorEastAsia" w:hAnsi="Arial" w:cs="Arial"/>
          <w:color w:val="000000"/>
          <w:sz w:val="20"/>
          <w:szCs w:val="20"/>
          <w:lang w:val="pt-BR" w:bidi="ar"/>
        </w:rPr>
      </w:pPr>
      <w:r w:rsidRPr="0043528B">
        <w:rPr>
          <w:rFonts w:ascii="Arial" w:eastAsiaTheme="minorEastAsia" w:hAnsi="Arial" w:cs="Arial"/>
          <w:b/>
          <w:color w:val="000000"/>
          <w:sz w:val="20"/>
          <w:szCs w:val="20"/>
          <w:lang w:val="pt-BR" w:bidi="ar"/>
        </w:rPr>
        <w:t xml:space="preserve">Art. </w:t>
      </w:r>
      <w:r w:rsidR="0043528B" w:rsidRPr="0043528B">
        <w:rPr>
          <w:rFonts w:ascii="Arial" w:eastAsiaTheme="minorEastAsia" w:hAnsi="Arial" w:cs="Arial"/>
          <w:b/>
          <w:color w:val="000000"/>
          <w:sz w:val="20"/>
          <w:szCs w:val="20"/>
          <w:lang w:val="pt-BR" w:bidi="ar"/>
        </w:rPr>
        <w:t>5</w:t>
      </w:r>
      <w:r w:rsidRPr="0043528B">
        <w:rPr>
          <w:rFonts w:ascii="Arial" w:eastAsiaTheme="minorEastAsia" w:hAnsi="Arial" w:cs="Arial"/>
          <w:b/>
          <w:color w:val="000000"/>
          <w:sz w:val="20"/>
          <w:szCs w:val="20"/>
          <w:lang w:val="pt-BR" w:bidi="ar"/>
        </w:rPr>
        <w:t>º</w:t>
      </w:r>
      <w:r w:rsidRPr="0043528B">
        <w:rPr>
          <w:rFonts w:ascii="Arial" w:eastAsiaTheme="minorEastAsia" w:hAnsi="Arial" w:cs="Arial"/>
          <w:color w:val="000000"/>
          <w:sz w:val="20"/>
          <w:szCs w:val="20"/>
          <w:lang w:val="pt-BR" w:bidi="ar"/>
        </w:rPr>
        <w:t>.</w:t>
      </w:r>
      <w:r w:rsidRPr="0043528B">
        <w:rPr>
          <w:rFonts w:ascii="Arial" w:eastAsiaTheme="minorEastAsia" w:hAnsi="Arial" w:cs="Arial"/>
          <w:b/>
          <w:color w:val="000000"/>
          <w:sz w:val="20"/>
          <w:szCs w:val="20"/>
          <w:lang w:val="pt-BR" w:bidi="ar"/>
        </w:rPr>
        <w:t> </w:t>
      </w:r>
      <w:r w:rsidRPr="0043528B">
        <w:rPr>
          <w:rFonts w:ascii="Arial" w:eastAsiaTheme="minorEastAsia" w:hAnsi="Arial" w:cs="Arial"/>
          <w:color w:val="000000"/>
          <w:sz w:val="20"/>
          <w:szCs w:val="20"/>
          <w:lang w:val="pt-BR" w:bidi="ar"/>
        </w:rPr>
        <w:t>Esta Lei entra em vigor na data de sua publicação.</w:t>
      </w:r>
    </w:p>
    <w:p w:rsidR="00A00401" w:rsidRPr="0043528B" w:rsidRDefault="00A00401" w:rsidP="004C6596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  <w:lang w:val="pt-BR"/>
        </w:rPr>
      </w:pPr>
    </w:p>
    <w:p w:rsidR="004D283C" w:rsidRPr="0043528B" w:rsidRDefault="004D283C" w:rsidP="004C6596">
      <w:pPr>
        <w:spacing w:after="0" w:line="240" w:lineRule="auto"/>
        <w:ind w:firstLineChars="1063" w:firstLine="2134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43528B">
        <w:rPr>
          <w:rFonts w:ascii="Arial" w:eastAsia="Times New Roman" w:hAnsi="Arial" w:cs="Arial"/>
          <w:b/>
          <w:color w:val="000000"/>
          <w:sz w:val="20"/>
          <w:szCs w:val="20"/>
          <w:lang w:val="pt-BR" w:bidi="ar"/>
        </w:rPr>
        <w:t xml:space="preserve">Art. </w:t>
      </w:r>
      <w:r w:rsidR="0043528B" w:rsidRPr="0043528B">
        <w:rPr>
          <w:rFonts w:ascii="Arial" w:eastAsia="Times New Roman" w:hAnsi="Arial" w:cs="Arial"/>
          <w:b/>
          <w:color w:val="000000"/>
          <w:sz w:val="20"/>
          <w:szCs w:val="20"/>
          <w:lang w:val="pt-BR" w:bidi="ar"/>
        </w:rPr>
        <w:t>6</w:t>
      </w:r>
      <w:r w:rsidRPr="0043528B">
        <w:rPr>
          <w:rFonts w:ascii="Arial" w:eastAsia="Times New Roman" w:hAnsi="Arial" w:cs="Arial"/>
          <w:b/>
          <w:color w:val="000000"/>
          <w:sz w:val="20"/>
          <w:szCs w:val="20"/>
          <w:lang w:val="pt-BR" w:bidi="ar"/>
        </w:rPr>
        <w:t>º</w:t>
      </w:r>
      <w:r w:rsidRPr="0043528B">
        <w:rPr>
          <w:rFonts w:ascii="Arial" w:eastAsia="Times New Roman" w:hAnsi="Arial" w:cs="Arial"/>
          <w:color w:val="000000"/>
          <w:sz w:val="20"/>
          <w:szCs w:val="20"/>
          <w:lang w:val="pt-BR" w:bidi="ar"/>
        </w:rPr>
        <w:t>. Revogam-se as disposições em contrário.</w:t>
      </w:r>
    </w:p>
    <w:p w:rsidR="00F33E2D" w:rsidRPr="0043528B" w:rsidRDefault="00F33E2D" w:rsidP="00A00401">
      <w:pPr>
        <w:spacing w:after="0" w:line="240" w:lineRule="auto"/>
        <w:ind w:firstLine="2200"/>
        <w:jc w:val="both"/>
        <w:rPr>
          <w:rFonts w:ascii="Arial" w:eastAsia="Batang" w:hAnsi="Arial" w:cs="Arial"/>
          <w:bCs/>
          <w:sz w:val="20"/>
          <w:szCs w:val="20"/>
          <w:lang w:val="pt-BR"/>
        </w:rPr>
      </w:pPr>
    </w:p>
    <w:p w:rsidR="00F33E2D" w:rsidRPr="0043528B" w:rsidRDefault="0052032F" w:rsidP="00F2584E">
      <w:pPr>
        <w:spacing w:after="0" w:line="240" w:lineRule="auto"/>
        <w:jc w:val="right"/>
        <w:rPr>
          <w:rFonts w:ascii="Arial" w:hAnsi="Arial" w:cs="Arial"/>
          <w:sz w:val="20"/>
          <w:szCs w:val="20"/>
          <w:lang w:val="pt-BR"/>
        </w:rPr>
      </w:pPr>
      <w:r w:rsidRPr="0043528B">
        <w:rPr>
          <w:rFonts w:ascii="Arial" w:hAnsi="Arial" w:cs="Arial"/>
          <w:b/>
          <w:sz w:val="20"/>
          <w:szCs w:val="20"/>
          <w:lang w:val="pt-BR"/>
        </w:rPr>
        <w:t>Registre-se. Publique-se. Cumpra-se</w:t>
      </w:r>
      <w:r w:rsidRPr="0043528B">
        <w:rPr>
          <w:rFonts w:ascii="Arial" w:hAnsi="Arial" w:cs="Arial"/>
          <w:sz w:val="20"/>
          <w:szCs w:val="20"/>
          <w:lang w:val="pt-BR"/>
        </w:rPr>
        <w:t>.</w:t>
      </w:r>
    </w:p>
    <w:p w:rsidR="00F2584E" w:rsidRPr="0043528B" w:rsidRDefault="00F2584E" w:rsidP="00F2584E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val="pt-BR"/>
        </w:rPr>
      </w:pPr>
    </w:p>
    <w:p w:rsidR="007E0B4C" w:rsidRPr="0043528B" w:rsidRDefault="0052032F" w:rsidP="00F2584E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val="pt-BR"/>
        </w:rPr>
      </w:pPr>
      <w:r w:rsidRPr="0043528B">
        <w:rPr>
          <w:rFonts w:ascii="Arial" w:hAnsi="Arial" w:cs="Arial"/>
          <w:sz w:val="20"/>
          <w:szCs w:val="20"/>
          <w:lang w:val="pt-BR"/>
        </w:rPr>
        <w:t xml:space="preserve"> </w:t>
      </w:r>
    </w:p>
    <w:p w:rsidR="00F33E2D" w:rsidRPr="0043528B" w:rsidRDefault="0052032F" w:rsidP="00F2584E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val="pt-BR"/>
        </w:rPr>
      </w:pPr>
      <w:r w:rsidRPr="0043528B">
        <w:rPr>
          <w:rFonts w:ascii="Arial" w:hAnsi="Arial" w:cs="Arial"/>
          <w:sz w:val="20"/>
          <w:szCs w:val="20"/>
          <w:lang w:val="pt-BR"/>
        </w:rPr>
        <w:t xml:space="preserve">Santa Maria de Jetibá-ES, </w:t>
      </w:r>
      <w:r w:rsidR="00D8618C">
        <w:rPr>
          <w:rFonts w:ascii="Arial" w:hAnsi="Arial" w:cs="Arial"/>
          <w:sz w:val="20"/>
          <w:szCs w:val="20"/>
          <w:lang w:val="pt-BR"/>
        </w:rPr>
        <w:t xml:space="preserve">09 de </w:t>
      </w:r>
      <w:proofErr w:type="gramStart"/>
      <w:r w:rsidR="00D8618C">
        <w:rPr>
          <w:rFonts w:ascii="Arial" w:hAnsi="Arial" w:cs="Arial"/>
          <w:sz w:val="20"/>
          <w:szCs w:val="20"/>
          <w:lang w:val="pt-BR"/>
        </w:rPr>
        <w:t>Outubro</w:t>
      </w:r>
      <w:proofErr w:type="gramEnd"/>
      <w:r w:rsidRPr="0043528B">
        <w:rPr>
          <w:rFonts w:ascii="Arial" w:hAnsi="Arial" w:cs="Arial"/>
          <w:sz w:val="20"/>
          <w:szCs w:val="20"/>
          <w:lang w:val="pt-BR"/>
        </w:rPr>
        <w:t xml:space="preserve"> de 2019.</w:t>
      </w:r>
    </w:p>
    <w:p w:rsidR="007E0B4C" w:rsidRDefault="007E0B4C" w:rsidP="00A00401">
      <w:pPr>
        <w:spacing w:after="0" w:line="240" w:lineRule="auto"/>
        <w:ind w:right="-170"/>
        <w:rPr>
          <w:rFonts w:ascii="Arial" w:hAnsi="Arial" w:cs="Arial"/>
          <w:b/>
          <w:sz w:val="20"/>
          <w:szCs w:val="20"/>
          <w:lang w:val="pt-BR"/>
        </w:rPr>
      </w:pPr>
    </w:p>
    <w:p w:rsidR="006E5809" w:rsidRPr="0043528B" w:rsidRDefault="006E5809" w:rsidP="00A00401">
      <w:pPr>
        <w:spacing w:after="0" w:line="240" w:lineRule="auto"/>
        <w:ind w:right="-170"/>
        <w:rPr>
          <w:rFonts w:ascii="Arial" w:hAnsi="Arial" w:cs="Arial"/>
          <w:b/>
          <w:sz w:val="20"/>
          <w:szCs w:val="20"/>
          <w:lang w:val="pt-BR"/>
        </w:rPr>
      </w:pPr>
    </w:p>
    <w:p w:rsidR="00F2584E" w:rsidRPr="0043528B" w:rsidRDefault="00F2584E" w:rsidP="00F2584E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F33E2D" w:rsidRPr="0043528B" w:rsidRDefault="0052032F" w:rsidP="00F2584E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43528B">
        <w:rPr>
          <w:rFonts w:ascii="Arial" w:hAnsi="Arial" w:cs="Arial"/>
          <w:b/>
          <w:sz w:val="20"/>
          <w:szCs w:val="20"/>
          <w:lang w:val="pt-BR"/>
        </w:rPr>
        <w:t>HILÁRIO ROEPKE</w:t>
      </w:r>
    </w:p>
    <w:p w:rsidR="00F33E2D" w:rsidRPr="0043528B" w:rsidRDefault="0052032F" w:rsidP="00F2584E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  <w:r w:rsidRPr="0043528B">
        <w:rPr>
          <w:rFonts w:ascii="Arial" w:hAnsi="Arial" w:cs="Arial"/>
          <w:sz w:val="20"/>
          <w:szCs w:val="20"/>
          <w:lang w:val="pt-BR"/>
        </w:rPr>
        <w:t>Prefeito Municipal</w:t>
      </w:r>
    </w:p>
    <w:p w:rsidR="0043528B" w:rsidRDefault="0043528B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43528B" w:rsidRDefault="0043528B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43528B" w:rsidRDefault="0043528B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5D4B39" w:rsidRDefault="005D4B39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5D4B39" w:rsidRDefault="005D4B39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5D4B39" w:rsidRDefault="005D4B39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5D4B39" w:rsidRDefault="005D4B39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5D4B39" w:rsidRPr="0043528B" w:rsidRDefault="005D4B39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440467" w:rsidRPr="0043528B" w:rsidRDefault="00440467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7E0B4C" w:rsidRPr="0043528B" w:rsidRDefault="007E0B4C" w:rsidP="005E681F">
      <w:pPr>
        <w:spacing w:after="0" w:line="24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sectPr w:rsidR="007E0B4C" w:rsidRPr="0043528B" w:rsidSect="00A00401">
      <w:headerReference w:type="default" r:id="rId8"/>
      <w:pgSz w:w="11906" w:h="16838"/>
      <w:pgMar w:top="2410" w:right="1133" w:bottom="851" w:left="1729" w:header="720" w:footer="317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C3A" w:rsidRDefault="0052032F">
      <w:pPr>
        <w:spacing w:after="0" w:line="240" w:lineRule="auto"/>
      </w:pPr>
      <w:r>
        <w:separator/>
      </w:r>
    </w:p>
  </w:endnote>
  <w:endnote w:type="continuationSeparator" w:id="0">
    <w:p w:rsidR="00645C3A" w:rsidRDefault="00520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ncol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C3A" w:rsidRDefault="0052032F">
      <w:pPr>
        <w:spacing w:after="0" w:line="240" w:lineRule="auto"/>
      </w:pPr>
      <w:r>
        <w:separator/>
      </w:r>
    </w:p>
  </w:footnote>
  <w:footnote w:type="continuationSeparator" w:id="0">
    <w:p w:rsidR="00645C3A" w:rsidRDefault="00520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E2D" w:rsidRDefault="0052032F">
    <w:pPr>
      <w:pStyle w:val="Cabealho"/>
    </w:pPr>
    <w:r>
      <w:rPr>
        <w:noProof/>
        <w:lang w:eastAsia="en-US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744855</wp:posOffset>
          </wp:positionH>
          <wp:positionV relativeFrom="paragraph">
            <wp:posOffset>-9525</wp:posOffset>
          </wp:positionV>
          <wp:extent cx="4215130" cy="982980"/>
          <wp:effectExtent l="0" t="0" r="13970" b="7620"/>
          <wp:wrapNone/>
          <wp:docPr id="6" name="Imagem 6" descr="CABEÇALHO SEM F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ÇALHO SEM FUND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5130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8661FAD"/>
    <w:multiLevelType w:val="singleLevel"/>
    <w:tmpl w:val="D8661FAD"/>
    <w:lvl w:ilvl="0">
      <w:start w:val="1"/>
      <w:numFmt w:val="upperRoman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9362E6"/>
    <w:rsid w:val="00000B40"/>
    <w:rsid w:val="00012D35"/>
    <w:rsid w:val="000255E4"/>
    <w:rsid w:val="000D3553"/>
    <w:rsid w:val="00114C0C"/>
    <w:rsid w:val="0013268C"/>
    <w:rsid w:val="001D2373"/>
    <w:rsid w:val="001E64F7"/>
    <w:rsid w:val="0023094D"/>
    <w:rsid w:val="002C73F8"/>
    <w:rsid w:val="002F60D7"/>
    <w:rsid w:val="00327EB6"/>
    <w:rsid w:val="0036632B"/>
    <w:rsid w:val="00430228"/>
    <w:rsid w:val="0043528B"/>
    <w:rsid w:val="00440467"/>
    <w:rsid w:val="00442F3F"/>
    <w:rsid w:val="004644E5"/>
    <w:rsid w:val="004833ED"/>
    <w:rsid w:val="004C6596"/>
    <w:rsid w:val="004D283C"/>
    <w:rsid w:val="004D5F87"/>
    <w:rsid w:val="00513609"/>
    <w:rsid w:val="0052032F"/>
    <w:rsid w:val="00550E3B"/>
    <w:rsid w:val="00556F1F"/>
    <w:rsid w:val="005633C9"/>
    <w:rsid w:val="005C26F0"/>
    <w:rsid w:val="005D4B39"/>
    <w:rsid w:val="005E681F"/>
    <w:rsid w:val="00641651"/>
    <w:rsid w:val="00645C3A"/>
    <w:rsid w:val="0066573A"/>
    <w:rsid w:val="006D1C7D"/>
    <w:rsid w:val="006E5809"/>
    <w:rsid w:val="00716D93"/>
    <w:rsid w:val="007E0B4C"/>
    <w:rsid w:val="00805728"/>
    <w:rsid w:val="00824F39"/>
    <w:rsid w:val="008B37C3"/>
    <w:rsid w:val="008C6E23"/>
    <w:rsid w:val="008D6209"/>
    <w:rsid w:val="00935E3F"/>
    <w:rsid w:val="00943D45"/>
    <w:rsid w:val="009C196B"/>
    <w:rsid w:val="00A00401"/>
    <w:rsid w:val="00A11374"/>
    <w:rsid w:val="00A167BC"/>
    <w:rsid w:val="00A36252"/>
    <w:rsid w:val="00B026C0"/>
    <w:rsid w:val="00B54767"/>
    <w:rsid w:val="00B624A5"/>
    <w:rsid w:val="00D10014"/>
    <w:rsid w:val="00D328F6"/>
    <w:rsid w:val="00D6518B"/>
    <w:rsid w:val="00D8618C"/>
    <w:rsid w:val="00F2584E"/>
    <w:rsid w:val="00F33E2D"/>
    <w:rsid w:val="00F52817"/>
    <w:rsid w:val="00F77314"/>
    <w:rsid w:val="00F8715D"/>
    <w:rsid w:val="00FC1598"/>
    <w:rsid w:val="00FE722A"/>
    <w:rsid w:val="012010F6"/>
    <w:rsid w:val="01AC0F49"/>
    <w:rsid w:val="01C479F6"/>
    <w:rsid w:val="03095368"/>
    <w:rsid w:val="03C67B11"/>
    <w:rsid w:val="03F0338F"/>
    <w:rsid w:val="04024E47"/>
    <w:rsid w:val="040D5F3D"/>
    <w:rsid w:val="044F6136"/>
    <w:rsid w:val="04BD5452"/>
    <w:rsid w:val="04C87301"/>
    <w:rsid w:val="04E64024"/>
    <w:rsid w:val="05234C5E"/>
    <w:rsid w:val="05557FE4"/>
    <w:rsid w:val="06961DE0"/>
    <w:rsid w:val="069D02E2"/>
    <w:rsid w:val="06E866F2"/>
    <w:rsid w:val="070479D3"/>
    <w:rsid w:val="071D66F0"/>
    <w:rsid w:val="07D81C1C"/>
    <w:rsid w:val="081F0B8D"/>
    <w:rsid w:val="08A46FBD"/>
    <w:rsid w:val="099F782E"/>
    <w:rsid w:val="09A20F29"/>
    <w:rsid w:val="0A0D1545"/>
    <w:rsid w:val="0A4F48EA"/>
    <w:rsid w:val="0AA22938"/>
    <w:rsid w:val="0AB55A0F"/>
    <w:rsid w:val="0AEB330E"/>
    <w:rsid w:val="0B08793D"/>
    <w:rsid w:val="0B125FCF"/>
    <w:rsid w:val="0B8377E0"/>
    <w:rsid w:val="0BBE22CC"/>
    <w:rsid w:val="0D2846B9"/>
    <w:rsid w:val="0D2C1FA1"/>
    <w:rsid w:val="0E6D5BAF"/>
    <w:rsid w:val="0EB94CD7"/>
    <w:rsid w:val="0EE800EB"/>
    <w:rsid w:val="0F9949C2"/>
    <w:rsid w:val="108409F7"/>
    <w:rsid w:val="11E87F6A"/>
    <w:rsid w:val="12AE2346"/>
    <w:rsid w:val="13075CE4"/>
    <w:rsid w:val="13326C4F"/>
    <w:rsid w:val="1346655A"/>
    <w:rsid w:val="13DE72DE"/>
    <w:rsid w:val="14242053"/>
    <w:rsid w:val="14797814"/>
    <w:rsid w:val="148C2D54"/>
    <w:rsid w:val="150B0E02"/>
    <w:rsid w:val="15694288"/>
    <w:rsid w:val="16223F87"/>
    <w:rsid w:val="163176F6"/>
    <w:rsid w:val="16E2392E"/>
    <w:rsid w:val="172A2F01"/>
    <w:rsid w:val="1808360B"/>
    <w:rsid w:val="182C123B"/>
    <w:rsid w:val="18330EAD"/>
    <w:rsid w:val="18AB740E"/>
    <w:rsid w:val="19711ECC"/>
    <w:rsid w:val="19C336E6"/>
    <w:rsid w:val="19C64478"/>
    <w:rsid w:val="1A04348F"/>
    <w:rsid w:val="1A8F0C81"/>
    <w:rsid w:val="1ACB10BA"/>
    <w:rsid w:val="1BDB0971"/>
    <w:rsid w:val="1D116DEF"/>
    <w:rsid w:val="1D624B70"/>
    <w:rsid w:val="1DCB5C6A"/>
    <w:rsid w:val="1E290996"/>
    <w:rsid w:val="1E716BE6"/>
    <w:rsid w:val="1E8E69D3"/>
    <w:rsid w:val="1E9151C6"/>
    <w:rsid w:val="1EF6404F"/>
    <w:rsid w:val="1F69689C"/>
    <w:rsid w:val="1F6D546A"/>
    <w:rsid w:val="202D4FF3"/>
    <w:rsid w:val="205168C4"/>
    <w:rsid w:val="20DB1947"/>
    <w:rsid w:val="215C0BC4"/>
    <w:rsid w:val="21C33310"/>
    <w:rsid w:val="223766F0"/>
    <w:rsid w:val="229E3417"/>
    <w:rsid w:val="22B26170"/>
    <w:rsid w:val="22D1563C"/>
    <w:rsid w:val="22E415A9"/>
    <w:rsid w:val="23E87C55"/>
    <w:rsid w:val="242023DE"/>
    <w:rsid w:val="247F7AB0"/>
    <w:rsid w:val="248F0F53"/>
    <w:rsid w:val="25396A45"/>
    <w:rsid w:val="254C01C4"/>
    <w:rsid w:val="256046B2"/>
    <w:rsid w:val="25C95E91"/>
    <w:rsid w:val="262D3164"/>
    <w:rsid w:val="263A3326"/>
    <w:rsid w:val="26E9174C"/>
    <w:rsid w:val="27016788"/>
    <w:rsid w:val="270F6279"/>
    <w:rsid w:val="27162342"/>
    <w:rsid w:val="28420900"/>
    <w:rsid w:val="28F465E0"/>
    <w:rsid w:val="291E71F9"/>
    <w:rsid w:val="29952B11"/>
    <w:rsid w:val="2A0A3802"/>
    <w:rsid w:val="2A2436CC"/>
    <w:rsid w:val="2AF037A0"/>
    <w:rsid w:val="2AF528B4"/>
    <w:rsid w:val="2B193ADF"/>
    <w:rsid w:val="2B865612"/>
    <w:rsid w:val="2BEA7006"/>
    <w:rsid w:val="2C1C1154"/>
    <w:rsid w:val="2C8244E5"/>
    <w:rsid w:val="2D3F2C36"/>
    <w:rsid w:val="2E184323"/>
    <w:rsid w:val="2E46188F"/>
    <w:rsid w:val="2F2B6CEF"/>
    <w:rsid w:val="2F53423F"/>
    <w:rsid w:val="307C3A1B"/>
    <w:rsid w:val="30EE2BD7"/>
    <w:rsid w:val="31E66770"/>
    <w:rsid w:val="32930EE0"/>
    <w:rsid w:val="32A67C76"/>
    <w:rsid w:val="32D737CF"/>
    <w:rsid w:val="334372DA"/>
    <w:rsid w:val="3346623A"/>
    <w:rsid w:val="358A54F5"/>
    <w:rsid w:val="35AC79CF"/>
    <w:rsid w:val="36216C74"/>
    <w:rsid w:val="363536D6"/>
    <w:rsid w:val="366F6DDD"/>
    <w:rsid w:val="36863CBD"/>
    <w:rsid w:val="36CA42DC"/>
    <w:rsid w:val="37015D7C"/>
    <w:rsid w:val="377B2CA9"/>
    <w:rsid w:val="38786120"/>
    <w:rsid w:val="38B33290"/>
    <w:rsid w:val="39393A65"/>
    <w:rsid w:val="393966A6"/>
    <w:rsid w:val="395402B6"/>
    <w:rsid w:val="39AA7E06"/>
    <w:rsid w:val="3A7E75DD"/>
    <w:rsid w:val="3B4A6583"/>
    <w:rsid w:val="3B4B0393"/>
    <w:rsid w:val="3B9468CF"/>
    <w:rsid w:val="3BA865DC"/>
    <w:rsid w:val="3C005376"/>
    <w:rsid w:val="3C3B53CB"/>
    <w:rsid w:val="3C440AF6"/>
    <w:rsid w:val="3CFE48AB"/>
    <w:rsid w:val="3DF25CD6"/>
    <w:rsid w:val="3E1F13E2"/>
    <w:rsid w:val="406B793E"/>
    <w:rsid w:val="406E5010"/>
    <w:rsid w:val="40A43801"/>
    <w:rsid w:val="40FD61A5"/>
    <w:rsid w:val="42C01A33"/>
    <w:rsid w:val="42F07A74"/>
    <w:rsid w:val="440D1592"/>
    <w:rsid w:val="44292A12"/>
    <w:rsid w:val="442F5564"/>
    <w:rsid w:val="45466234"/>
    <w:rsid w:val="457B35A1"/>
    <w:rsid w:val="46212D2B"/>
    <w:rsid w:val="467E5ED9"/>
    <w:rsid w:val="479C7AB3"/>
    <w:rsid w:val="481D2E70"/>
    <w:rsid w:val="48493D89"/>
    <w:rsid w:val="485E258B"/>
    <w:rsid w:val="4868025B"/>
    <w:rsid w:val="48975DAD"/>
    <w:rsid w:val="49092039"/>
    <w:rsid w:val="4B02411C"/>
    <w:rsid w:val="4C5E2695"/>
    <w:rsid w:val="4C90613D"/>
    <w:rsid w:val="4CD70F5A"/>
    <w:rsid w:val="4DC30974"/>
    <w:rsid w:val="4E0F1FBC"/>
    <w:rsid w:val="4F557828"/>
    <w:rsid w:val="4FBC67DC"/>
    <w:rsid w:val="4FE172A7"/>
    <w:rsid w:val="51016626"/>
    <w:rsid w:val="510A3AAF"/>
    <w:rsid w:val="517F2AD3"/>
    <w:rsid w:val="51BB0FA0"/>
    <w:rsid w:val="52A20CC7"/>
    <w:rsid w:val="52C5724D"/>
    <w:rsid w:val="53360166"/>
    <w:rsid w:val="53D91FEE"/>
    <w:rsid w:val="551311BE"/>
    <w:rsid w:val="55C07AC2"/>
    <w:rsid w:val="56A0130D"/>
    <w:rsid w:val="56A734D3"/>
    <w:rsid w:val="570347B3"/>
    <w:rsid w:val="590B0393"/>
    <w:rsid w:val="59643FB2"/>
    <w:rsid w:val="59CA46D3"/>
    <w:rsid w:val="59D65E10"/>
    <w:rsid w:val="59ED6532"/>
    <w:rsid w:val="5A554937"/>
    <w:rsid w:val="5ACB0FF2"/>
    <w:rsid w:val="5B1C2E98"/>
    <w:rsid w:val="5BFD3D00"/>
    <w:rsid w:val="5C761A46"/>
    <w:rsid w:val="5CB1329B"/>
    <w:rsid w:val="5D1B3693"/>
    <w:rsid w:val="5DAA7289"/>
    <w:rsid w:val="5E2E478F"/>
    <w:rsid w:val="5E391A77"/>
    <w:rsid w:val="5EE10F1E"/>
    <w:rsid w:val="5EF406B7"/>
    <w:rsid w:val="5F0B4D8A"/>
    <w:rsid w:val="5F1D70AA"/>
    <w:rsid w:val="5F9D37FC"/>
    <w:rsid w:val="5FFD0683"/>
    <w:rsid w:val="61310E3C"/>
    <w:rsid w:val="61F5352B"/>
    <w:rsid w:val="62D550EF"/>
    <w:rsid w:val="637F1A59"/>
    <w:rsid w:val="63E94CAF"/>
    <w:rsid w:val="63FF20F7"/>
    <w:rsid w:val="644F58BB"/>
    <w:rsid w:val="65265164"/>
    <w:rsid w:val="655E6180"/>
    <w:rsid w:val="667A21DD"/>
    <w:rsid w:val="669362E6"/>
    <w:rsid w:val="672116B4"/>
    <w:rsid w:val="6741468F"/>
    <w:rsid w:val="677240C8"/>
    <w:rsid w:val="682E219A"/>
    <w:rsid w:val="68AB7A2E"/>
    <w:rsid w:val="68EE7C26"/>
    <w:rsid w:val="69E05245"/>
    <w:rsid w:val="6A0E75CB"/>
    <w:rsid w:val="6A6F5614"/>
    <w:rsid w:val="6BC54E5D"/>
    <w:rsid w:val="6C440443"/>
    <w:rsid w:val="6D930235"/>
    <w:rsid w:val="6E720F3C"/>
    <w:rsid w:val="6EB40808"/>
    <w:rsid w:val="6EF06736"/>
    <w:rsid w:val="6F09441F"/>
    <w:rsid w:val="6F857150"/>
    <w:rsid w:val="6F8A0623"/>
    <w:rsid w:val="6F8B67EC"/>
    <w:rsid w:val="70356B46"/>
    <w:rsid w:val="709146F6"/>
    <w:rsid w:val="7098246C"/>
    <w:rsid w:val="713B7D12"/>
    <w:rsid w:val="715C5DA8"/>
    <w:rsid w:val="72D30B45"/>
    <w:rsid w:val="72D64692"/>
    <w:rsid w:val="72E8211A"/>
    <w:rsid w:val="73467E67"/>
    <w:rsid w:val="737B7D83"/>
    <w:rsid w:val="7386484D"/>
    <w:rsid w:val="73F979FB"/>
    <w:rsid w:val="74BC690D"/>
    <w:rsid w:val="74BF55E2"/>
    <w:rsid w:val="74F31910"/>
    <w:rsid w:val="74FE2C23"/>
    <w:rsid w:val="75020AB0"/>
    <w:rsid w:val="75087047"/>
    <w:rsid w:val="75BF721A"/>
    <w:rsid w:val="76556DC7"/>
    <w:rsid w:val="76952576"/>
    <w:rsid w:val="76ED31CB"/>
    <w:rsid w:val="772F380E"/>
    <w:rsid w:val="7731039E"/>
    <w:rsid w:val="779821A2"/>
    <w:rsid w:val="78286290"/>
    <w:rsid w:val="78716658"/>
    <w:rsid w:val="78D0057F"/>
    <w:rsid w:val="797F2C5F"/>
    <w:rsid w:val="7A467E81"/>
    <w:rsid w:val="7A582F81"/>
    <w:rsid w:val="7ACC332D"/>
    <w:rsid w:val="7AE1377E"/>
    <w:rsid w:val="7B3D0CAF"/>
    <w:rsid w:val="7C1D738E"/>
    <w:rsid w:val="7C7073B0"/>
    <w:rsid w:val="7C7A4166"/>
    <w:rsid w:val="7CCC690F"/>
    <w:rsid w:val="7CDC5EA3"/>
    <w:rsid w:val="7DAF4387"/>
    <w:rsid w:val="7DC474E6"/>
    <w:rsid w:val="7E3C74BA"/>
    <w:rsid w:val="7E981152"/>
    <w:rsid w:val="7EED2187"/>
    <w:rsid w:val="7F464420"/>
    <w:rsid w:val="7F9A1848"/>
    <w:rsid w:val="7FA8431E"/>
    <w:rsid w:val="7FE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37342A-FB26-4B4E-B8DF-0E7248E1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Definition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Calibri" w:hAnsi="Calibri"/>
      <w:sz w:val="21"/>
      <w:szCs w:val="22"/>
      <w:lang w:val="en-US" w:eastAsia="zh-CN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i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rPr>
      <w:sz w:val="18"/>
      <w:szCs w:val="18"/>
    </w:rPr>
  </w:style>
  <w:style w:type="paragraph" w:styleId="NormalWeb">
    <w:name w:val="Normal (Web)"/>
    <w:basedOn w:val="Normal"/>
    <w:qFormat/>
    <w:pPr>
      <w:spacing w:beforeAutospacing="1" w:after="0" w:afterAutospacing="1"/>
    </w:pPr>
    <w:rPr>
      <w:rFonts w:ascii="Times New Roman" w:hAnsi="Times New Roman"/>
      <w:szCs w:val="24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styleId="Hyperlink">
    <w:name w:val="Hyperlink"/>
    <w:basedOn w:val="Fontepargpadro"/>
    <w:qFormat/>
    <w:rPr>
      <w:color w:val="0000FF"/>
      <w:u w:val="single"/>
    </w:rPr>
  </w:style>
  <w:style w:type="character" w:customStyle="1" w:styleId="font21">
    <w:name w:val="font21"/>
    <w:qFormat/>
    <w:rPr>
      <w:rFonts w:ascii="Times New Roman" w:hAnsi="Times New Roman" w:cs="Times New Roman" w:hint="default"/>
      <w:b/>
      <w:i/>
      <w:color w:val="000000"/>
      <w:sz w:val="20"/>
      <w:szCs w:val="20"/>
      <w:u w:val="none"/>
    </w:rPr>
  </w:style>
  <w:style w:type="paragraph" w:customStyle="1" w:styleId="NormalWeb1">
    <w:name w:val="Normal (Web)1"/>
    <w:basedOn w:val="Normal"/>
    <w:uiPriority w:val="7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link w:val="TextodebaloChar"/>
    <w:rsid w:val="00824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824F39"/>
    <w:rPr>
      <w:rFonts w:ascii="Segoe UI" w:hAnsi="Segoe UI" w:cs="Segoe UI"/>
      <w:sz w:val="18"/>
      <w:szCs w:val="18"/>
      <w:lang w:val="en-US" w:eastAsia="zh-CN"/>
    </w:rPr>
  </w:style>
  <w:style w:type="paragraph" w:customStyle="1" w:styleId="Estilo2">
    <w:name w:val="Estilo2"/>
    <w:basedOn w:val="Normal"/>
    <w:rsid w:val="0043528B"/>
    <w:pPr>
      <w:spacing w:after="0" w:line="240" w:lineRule="auto"/>
      <w:ind w:firstLine="2268"/>
      <w:jc w:val="both"/>
    </w:pPr>
    <w:rPr>
      <w:rFonts w:ascii="Footlight MT Light" w:eastAsia="Times New Roman" w:hAnsi="Footlight MT Light"/>
      <w:sz w:val="26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rafael.moreira</dc:creator>
  <cp:lastModifiedBy>Lucineia Sarter</cp:lastModifiedBy>
  <cp:revision>2</cp:revision>
  <cp:lastPrinted>2019-09-12T11:21:00Z</cp:lastPrinted>
  <dcterms:created xsi:type="dcterms:W3CDTF">2019-10-21T12:30:00Z</dcterms:created>
  <dcterms:modified xsi:type="dcterms:W3CDTF">2019-10-21T12:30:00Z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1046-10.2.0.7587</vt:lpwstr>
  </property>
</Properties>
</file>