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77777777" w:rsidR="00652508" w:rsidRPr="007B486E" w:rsidRDefault="00652508" w:rsidP="00310403">
      <w:pPr>
        <w:spacing w:after="240"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B65839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200562">
        <w:rPr>
          <w:rFonts w:ascii="Arial" w:hAnsi="Arial" w:cs="Arial"/>
          <w:b/>
          <w:bCs/>
          <w:sz w:val="24"/>
          <w:szCs w:val="24"/>
        </w:rPr>
        <w:t>0</w:t>
      </w:r>
      <w:r w:rsidR="00C726D5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B65839">
        <w:rPr>
          <w:rFonts w:ascii="Arial" w:hAnsi="Arial" w:cs="Arial"/>
          <w:b/>
          <w:bCs/>
          <w:sz w:val="24"/>
          <w:szCs w:val="24"/>
        </w:rPr>
        <w:t>0</w:t>
      </w:r>
      <w:r w:rsidR="00C726D5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726D5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77777777" w:rsidR="003B7587" w:rsidRDefault="00FE709C" w:rsidP="00C726D5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Aos </w:t>
      </w:r>
      <w:r w:rsidR="00B65839">
        <w:rPr>
          <w:rFonts w:ascii="Arial" w:hAnsi="Arial" w:cs="Arial"/>
          <w:i w:val="0"/>
          <w:iCs/>
          <w:color w:val="auto"/>
          <w:szCs w:val="24"/>
        </w:rPr>
        <w:t>onze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B65839">
        <w:rPr>
          <w:rFonts w:ascii="Arial" w:hAnsi="Arial" w:cs="Arial"/>
          <w:i w:val="0"/>
          <w:iCs/>
          <w:color w:val="auto"/>
          <w:szCs w:val="24"/>
        </w:rPr>
        <w:t>11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dias do mês de </w:t>
      </w:r>
      <w:r w:rsidR="00C726D5">
        <w:rPr>
          <w:rFonts w:ascii="Arial" w:hAnsi="Arial" w:cs="Arial"/>
          <w:i w:val="0"/>
          <w:iCs/>
          <w:color w:val="auto"/>
          <w:szCs w:val="24"/>
        </w:rPr>
        <w:t>agosto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B65839">
        <w:rPr>
          <w:rFonts w:ascii="Arial" w:hAnsi="Arial" w:cs="Arial"/>
          <w:i w:val="0"/>
          <w:iCs/>
          <w:color w:val="auto"/>
          <w:szCs w:val="24"/>
        </w:rPr>
        <w:t>0</w:t>
      </w:r>
      <w:r w:rsidR="00C726D5">
        <w:rPr>
          <w:rFonts w:ascii="Arial" w:hAnsi="Arial" w:cs="Arial"/>
          <w:i w:val="0"/>
          <w:iCs/>
          <w:color w:val="auto"/>
          <w:szCs w:val="24"/>
        </w:rPr>
        <w:t>8</w:t>
      </w:r>
      <w:r w:rsidRPr="00FE709C">
        <w:rPr>
          <w:rFonts w:ascii="Arial" w:hAnsi="Arial" w:cs="Arial"/>
          <w:i w:val="0"/>
          <w:iCs/>
          <w:color w:val="auto"/>
          <w:szCs w:val="24"/>
        </w:rPr>
        <w:t xml:space="preserve">) de dois mil e vinte e cinco (2025), às 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nove horas </w:t>
      </w:r>
      <w:r w:rsidRPr="00FE709C">
        <w:rPr>
          <w:rFonts w:ascii="Arial" w:hAnsi="Arial" w:cs="Arial"/>
          <w:i w:val="0"/>
          <w:iCs/>
          <w:color w:val="auto"/>
          <w:szCs w:val="24"/>
        </w:rPr>
        <w:t>(</w:t>
      </w:r>
      <w:r w:rsidR="00C726D5">
        <w:rPr>
          <w:rFonts w:ascii="Arial" w:hAnsi="Arial" w:cs="Arial"/>
          <w:i w:val="0"/>
          <w:iCs/>
          <w:color w:val="auto"/>
          <w:szCs w:val="24"/>
        </w:rPr>
        <w:t>09</w:t>
      </w:r>
      <w:r w:rsidRPr="00FE709C">
        <w:rPr>
          <w:rFonts w:ascii="Arial" w:hAnsi="Arial" w:cs="Arial"/>
          <w:i w:val="0"/>
          <w:iCs/>
          <w:color w:val="auto"/>
          <w:szCs w:val="24"/>
        </w:rPr>
        <w:t>h</w:t>
      </w:r>
      <w:r w:rsidR="00C726D5">
        <w:rPr>
          <w:rFonts w:ascii="Arial" w:hAnsi="Arial" w:cs="Arial"/>
          <w:i w:val="0"/>
          <w:iCs/>
          <w:color w:val="auto"/>
          <w:szCs w:val="24"/>
        </w:rPr>
        <w:t>0</w:t>
      </w:r>
      <w:r w:rsidRPr="00FE709C">
        <w:rPr>
          <w:rFonts w:ascii="Arial" w:hAnsi="Arial" w:cs="Arial"/>
          <w:i w:val="0"/>
          <w:iCs/>
          <w:color w:val="auto"/>
          <w:szCs w:val="24"/>
        </w:rPr>
        <w:t>0),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nas dependências da sala de reuniões da Câmara Municipal, sede do Poder Legislativo, situad</w:t>
      </w:r>
      <w:r w:rsidR="00652508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Rua Dalmácio Espíndula, n° 155, Centro, Santa Maria de Jetibá, Espírito Santo</w:t>
      </w:r>
      <w:r w:rsidR="00652508">
        <w:rPr>
          <w:rFonts w:ascii="Arial" w:hAnsi="Arial" w:cs="Arial"/>
          <w:i w:val="0"/>
          <w:iCs/>
          <w:color w:val="auto"/>
          <w:szCs w:val="24"/>
        </w:rPr>
        <w:t>.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>
        <w:rPr>
          <w:rFonts w:ascii="Arial" w:hAnsi="Arial" w:cs="Arial"/>
          <w:i w:val="0"/>
          <w:iCs/>
          <w:color w:val="auto"/>
          <w:szCs w:val="24"/>
        </w:rPr>
        <w:t>D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eu-se início à reunião com a presença da Secretária Legislativa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Cissa Fioroti Schmidt Topfer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juntamente com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Finanças e Orçamento, composta pel</w:t>
      </w:r>
      <w:r w:rsidR="00E6781C">
        <w:rPr>
          <w:rFonts w:ascii="Arial" w:hAnsi="Arial" w:cs="Arial"/>
          <w:i w:val="0"/>
          <w:iCs/>
          <w:color w:val="auto"/>
          <w:szCs w:val="24"/>
        </w:rPr>
        <w:t>a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Vereador</w:t>
      </w:r>
      <w:r w:rsidR="00936DC9">
        <w:rPr>
          <w:rFonts w:ascii="Arial" w:hAnsi="Arial" w:cs="Arial"/>
          <w:i w:val="0"/>
          <w:iCs/>
          <w:color w:val="auto"/>
          <w:szCs w:val="24"/>
        </w:rPr>
        <w:t>a</w:t>
      </w:r>
      <w:r w:rsidR="00835F1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936DC9" w:rsidRPr="00E6781C">
        <w:rPr>
          <w:rFonts w:ascii="Arial" w:hAnsi="Arial" w:cs="Arial"/>
          <w:i w:val="0"/>
          <w:iCs/>
          <w:szCs w:val="24"/>
        </w:rPr>
        <w:t>Selene Jastrow – PSB – Presidente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;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 xml:space="preserve">Luciano Alves </w:t>
      </w:r>
      <w:r w:rsidR="00E6781C">
        <w:rPr>
          <w:rFonts w:ascii="Arial" w:hAnsi="Arial" w:cs="Arial"/>
          <w:i w:val="0"/>
          <w:iCs/>
          <w:color w:val="auto"/>
          <w:szCs w:val="24"/>
        </w:rPr>
        <w:t>d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a Silva – PP – Relator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E6781C" w:rsidRPr="00E6781C">
        <w:rPr>
          <w:rFonts w:ascii="Arial" w:hAnsi="Arial" w:cs="Arial"/>
          <w:i w:val="0"/>
          <w:iCs/>
          <w:color w:val="auto"/>
          <w:szCs w:val="24"/>
        </w:rPr>
        <w:t>Clovis Lucht – PSD - Membro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 do</w:t>
      </w:r>
      <w:r w:rsidR="00E6781C">
        <w:rPr>
          <w:rFonts w:ascii="Arial" w:hAnsi="Arial" w:cs="Arial"/>
          <w:i w:val="0"/>
          <w:iCs/>
          <w:color w:val="auto"/>
          <w:szCs w:val="24"/>
        </w:rPr>
        <w:t xml:space="preserve"> seguinte projeto</w:t>
      </w:r>
      <w:r w:rsidR="00C726D5">
        <w:rPr>
          <w:rFonts w:ascii="Arial" w:hAnsi="Arial" w:cs="Arial"/>
          <w:i w:val="0"/>
          <w:iCs/>
          <w:color w:val="auto"/>
          <w:szCs w:val="24"/>
        </w:rPr>
        <w:t xml:space="preserve">: </w:t>
      </w:r>
      <w:r w:rsidR="00C726D5" w:rsidRPr="00C726D5">
        <w:rPr>
          <w:rFonts w:ascii="Arial" w:hAnsi="Arial" w:cs="Arial"/>
          <w:b/>
          <w:bCs/>
          <w:i w:val="0"/>
          <w:iCs/>
          <w:color w:val="auto"/>
          <w:szCs w:val="24"/>
        </w:rPr>
        <w:t>PROJETO DE LEI Nº 45/2025</w:t>
      </w:r>
      <w:r w:rsidR="00C726D5" w:rsidRPr="00C726D5">
        <w:rPr>
          <w:rFonts w:ascii="Arial" w:hAnsi="Arial" w:cs="Arial"/>
          <w:i w:val="0"/>
          <w:iCs/>
          <w:color w:val="auto"/>
          <w:szCs w:val="24"/>
        </w:rPr>
        <w:t>, que institui o “Prêmio boas práticas na rede municipal de educação de Santa Maria de Jetibá” e dá outras providências, de autoria do Poder Executivo.</w:t>
      </w:r>
      <w:r w:rsidR="00872068">
        <w:rPr>
          <w:rFonts w:ascii="Arial" w:hAnsi="Arial" w:cs="Arial"/>
          <w:b/>
          <w:bCs/>
          <w:i w:val="0"/>
          <w:iCs/>
          <w:color w:val="auto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</w:rPr>
        <w:t>A C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omissão analisou o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projeto e emiti</w:t>
      </w:r>
      <w:r w:rsidR="007E224B">
        <w:rPr>
          <w:rFonts w:ascii="Arial" w:hAnsi="Arial" w:cs="Arial"/>
          <w:i w:val="0"/>
          <w:iCs/>
          <w:color w:val="auto"/>
          <w:szCs w:val="24"/>
        </w:rPr>
        <w:t>u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</w:t>
      </w:r>
      <w:r w:rsidR="007E224B">
        <w:rPr>
          <w:rFonts w:ascii="Arial" w:hAnsi="Arial" w:cs="Arial"/>
          <w:i w:val="0"/>
          <w:iCs/>
          <w:color w:val="auto"/>
          <w:szCs w:val="24"/>
        </w:rPr>
        <w:t>projeto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DB57AD">
        <w:rPr>
          <w:rFonts w:ascii="Arial" w:hAnsi="Arial" w:cs="Arial"/>
          <w:i w:val="0"/>
          <w:iCs/>
          <w:color w:val="auto"/>
          <w:szCs w:val="24"/>
        </w:rPr>
        <w:t>é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constituciona</w:t>
      </w:r>
      <w:r w:rsidR="00DB57AD">
        <w:rPr>
          <w:rFonts w:ascii="Arial" w:hAnsi="Arial" w:cs="Arial"/>
          <w:i w:val="0"/>
          <w:iCs/>
          <w:color w:val="auto"/>
          <w:szCs w:val="24"/>
        </w:rPr>
        <w:t>l</w:t>
      </w:r>
      <w:r w:rsidR="0065250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DB57AD">
        <w:rPr>
          <w:rFonts w:ascii="Arial" w:hAnsi="Arial" w:cs="Arial"/>
          <w:i w:val="0"/>
          <w:iCs/>
          <w:color w:val="auto"/>
          <w:szCs w:val="24"/>
        </w:rPr>
        <w:t>á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 w:rsidR="00652508">
        <w:rPr>
          <w:rFonts w:ascii="Arial" w:hAnsi="Arial" w:cs="Arial"/>
          <w:i w:val="0"/>
          <w:iCs/>
          <w:color w:val="auto"/>
          <w:szCs w:val="24"/>
        </w:rPr>
        <w:t>,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</w:t>
      </w:r>
      <w:r w:rsidR="00652508">
        <w:rPr>
          <w:rFonts w:ascii="Arial" w:hAnsi="Arial" w:cs="Arial"/>
          <w:i w:val="0"/>
          <w:iCs/>
          <w:color w:val="auto"/>
          <w:szCs w:val="24"/>
        </w:rPr>
        <w:t>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na pauta de votação. Após a confecção do</w:t>
      </w:r>
      <w:r w:rsidR="00652508">
        <w:rPr>
          <w:rFonts w:ascii="Arial" w:hAnsi="Arial" w:cs="Arial"/>
          <w:i w:val="0"/>
          <w:iCs/>
          <w:color w:val="auto"/>
          <w:szCs w:val="24"/>
        </w:rPr>
        <w:t>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parecer</w:t>
      </w:r>
      <w:r w:rsidR="00652508">
        <w:rPr>
          <w:rFonts w:ascii="Arial" w:hAnsi="Arial" w:cs="Arial"/>
          <w:i w:val="0"/>
          <w:iCs/>
          <w:color w:val="auto"/>
          <w:szCs w:val="24"/>
        </w:rPr>
        <w:t>es</w:t>
      </w:r>
      <w:r w:rsidR="00652508" w:rsidRPr="006E13C8">
        <w:rPr>
          <w:rFonts w:ascii="Arial" w:hAnsi="Arial" w:cs="Arial"/>
          <w:i w:val="0"/>
          <w:iCs/>
          <w:color w:val="auto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22139671" w14:textId="77777777" w:rsidR="003B7587" w:rsidRDefault="003B7587" w:rsidP="003B758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77777777" w:rsidR="00652508" w:rsidRPr="00652508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319DEB70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Membro da Comissão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6E02"/>
    <w:rsid w:val="00196611"/>
    <w:rsid w:val="001A71AF"/>
    <w:rsid w:val="001B4602"/>
    <w:rsid w:val="001C77D1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6C87"/>
    <w:rsid w:val="00437BD4"/>
    <w:rsid w:val="004469FF"/>
    <w:rsid w:val="00446B61"/>
    <w:rsid w:val="00472EEC"/>
    <w:rsid w:val="004A05E8"/>
    <w:rsid w:val="004B64C5"/>
    <w:rsid w:val="004B768E"/>
    <w:rsid w:val="004C6045"/>
    <w:rsid w:val="004F7D1D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A52AF"/>
    <w:rsid w:val="005C3DBF"/>
    <w:rsid w:val="005C4F03"/>
    <w:rsid w:val="005C51E2"/>
    <w:rsid w:val="005E184D"/>
    <w:rsid w:val="005F0C2F"/>
    <w:rsid w:val="005F5837"/>
    <w:rsid w:val="00652508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35F1A"/>
    <w:rsid w:val="00843784"/>
    <w:rsid w:val="00845637"/>
    <w:rsid w:val="00850420"/>
    <w:rsid w:val="00850F03"/>
    <w:rsid w:val="00872068"/>
    <w:rsid w:val="00876658"/>
    <w:rsid w:val="00894C44"/>
    <w:rsid w:val="00897D32"/>
    <w:rsid w:val="008B252F"/>
    <w:rsid w:val="008D2E64"/>
    <w:rsid w:val="008D60C3"/>
    <w:rsid w:val="008E5E60"/>
    <w:rsid w:val="008E7CC0"/>
    <w:rsid w:val="00914058"/>
    <w:rsid w:val="009303D9"/>
    <w:rsid w:val="0093347E"/>
    <w:rsid w:val="009339F6"/>
    <w:rsid w:val="00936DC9"/>
    <w:rsid w:val="009476AF"/>
    <w:rsid w:val="00974EEC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2DD7"/>
    <w:rsid w:val="00AF1FFE"/>
    <w:rsid w:val="00B029B8"/>
    <w:rsid w:val="00B034A2"/>
    <w:rsid w:val="00B05546"/>
    <w:rsid w:val="00B06256"/>
    <w:rsid w:val="00B20831"/>
    <w:rsid w:val="00B20ACD"/>
    <w:rsid w:val="00B41C72"/>
    <w:rsid w:val="00B6037D"/>
    <w:rsid w:val="00B612A3"/>
    <w:rsid w:val="00B643A1"/>
    <w:rsid w:val="00B65839"/>
    <w:rsid w:val="00B70956"/>
    <w:rsid w:val="00B87CC5"/>
    <w:rsid w:val="00B91D56"/>
    <w:rsid w:val="00BD54C9"/>
    <w:rsid w:val="00BE2A4F"/>
    <w:rsid w:val="00BF1DC7"/>
    <w:rsid w:val="00C02B0F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22D65"/>
    <w:rsid w:val="00F254F9"/>
    <w:rsid w:val="00F27469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2</cp:revision>
  <cp:lastPrinted>2025-08-07T12:48:00Z</cp:lastPrinted>
  <dcterms:created xsi:type="dcterms:W3CDTF">2025-08-15T12:12:00Z</dcterms:created>
  <dcterms:modified xsi:type="dcterms:W3CDTF">2025-08-15T12:12:00Z</dcterms:modified>
</cp:coreProperties>
</file>