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2E146D74" w14:textId="77777777" w:rsidTr="0018537F">
        <w:trPr>
          <w:trHeight w:val="1410"/>
        </w:trPr>
        <w:tc>
          <w:tcPr>
            <w:tcW w:w="1576" w:type="dxa"/>
            <w:hideMark/>
          </w:tcPr>
          <w:p w14:paraId="6F501778" w14:textId="77777777" w:rsidR="002D28B3" w:rsidRDefault="00096C1E" w:rsidP="00CB4C63">
            <w:pPr>
              <w:pStyle w:val="Ttulo2"/>
              <w:spacing w:line="240" w:lineRule="auto"/>
              <w:rPr>
                <w:sz w:val="20"/>
                <w:szCs w:val="20"/>
                <w:lang w:eastAsia="pt-BR"/>
              </w:rPr>
            </w:pPr>
            <w:r>
              <w:object w:dxaOrig="1440" w:dyaOrig="1440" w14:anchorId="7BEA8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0989408" r:id="rId8"/>
              </w:object>
            </w:r>
          </w:p>
        </w:tc>
        <w:tc>
          <w:tcPr>
            <w:tcW w:w="7874" w:type="dxa"/>
          </w:tcPr>
          <w:p w14:paraId="6EA14E7A" w14:textId="77777777" w:rsidR="002D28B3" w:rsidRDefault="002D28B3" w:rsidP="00CB4C63">
            <w:pPr>
              <w:spacing w:line="240" w:lineRule="auto"/>
              <w:rPr>
                <w:rFonts w:ascii="Lincoln" w:hAnsi="Lincoln"/>
              </w:rPr>
            </w:pPr>
          </w:p>
          <w:p w14:paraId="3D4C9023" w14:textId="77777777" w:rsidR="002D28B3" w:rsidRDefault="002D28B3" w:rsidP="00CB4C63">
            <w:pPr>
              <w:pStyle w:val="Ttulo1"/>
              <w:jc w:val="right"/>
              <w:rPr>
                <w:sz w:val="38"/>
              </w:rPr>
            </w:pPr>
          </w:p>
          <w:p w14:paraId="3D426542" w14:textId="77777777" w:rsidR="002D28B3" w:rsidRDefault="002D28B3" w:rsidP="00CB4C63">
            <w:pPr>
              <w:pStyle w:val="Ttulo1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373366F3" w14:textId="77777777" w:rsidR="002D28B3" w:rsidRDefault="002D28B3" w:rsidP="00CB4C6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A01472D" w14:textId="77777777" w:rsidR="002D28B3" w:rsidRDefault="002D28B3" w:rsidP="00CB4C6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B7C864" w14:textId="0A369D53" w:rsidR="00382748" w:rsidRPr="00DC0272" w:rsidRDefault="00F825BD" w:rsidP="00CB4C63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6C72F8">
        <w:rPr>
          <w:rFonts w:ascii="Arial" w:hAnsi="Arial" w:cs="Arial"/>
          <w:b/>
          <w:bCs/>
          <w:sz w:val="24"/>
          <w:szCs w:val="24"/>
        </w:rPr>
        <w:t>0</w:t>
      </w:r>
      <w:r w:rsidR="00096C1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096C1E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04EE7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FF2DF8">
        <w:rPr>
          <w:rFonts w:ascii="Arial" w:hAnsi="Arial" w:cs="Arial"/>
          <w:b/>
          <w:bCs/>
          <w:sz w:val="24"/>
          <w:szCs w:val="24"/>
        </w:rPr>
        <w:t>1</w:t>
      </w:r>
      <w:r w:rsidR="004E2FEA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6C72F8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779750" w14:textId="19CD866D" w:rsidR="00EC467A" w:rsidRPr="00DF55A2" w:rsidRDefault="00382748" w:rsidP="00E204FC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3020CA">
        <w:rPr>
          <w:rFonts w:ascii="Arial" w:hAnsi="Arial" w:cs="Arial"/>
          <w:sz w:val="24"/>
          <w:szCs w:val="28"/>
        </w:rPr>
        <w:t>Ao</w:t>
      </w:r>
      <w:r w:rsidR="00096C1E">
        <w:rPr>
          <w:rFonts w:ascii="Arial" w:hAnsi="Arial" w:cs="Arial"/>
          <w:sz w:val="24"/>
          <w:szCs w:val="28"/>
        </w:rPr>
        <w:t>s seis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096C1E">
        <w:rPr>
          <w:rFonts w:ascii="Arial" w:hAnsi="Arial" w:cs="Arial"/>
          <w:sz w:val="24"/>
          <w:szCs w:val="28"/>
        </w:rPr>
        <w:t>06</w:t>
      </w:r>
      <w:r w:rsidR="007B683A" w:rsidRPr="003020CA">
        <w:rPr>
          <w:rFonts w:ascii="Arial" w:hAnsi="Arial" w:cs="Arial"/>
          <w:sz w:val="24"/>
          <w:szCs w:val="28"/>
        </w:rPr>
        <w:t>) dia</w:t>
      </w:r>
      <w:r w:rsidR="00096C1E">
        <w:rPr>
          <w:rFonts w:ascii="Arial" w:hAnsi="Arial" w:cs="Arial"/>
          <w:sz w:val="24"/>
          <w:szCs w:val="28"/>
        </w:rPr>
        <w:t>s</w:t>
      </w:r>
      <w:r w:rsidR="007B683A" w:rsidRPr="003020CA">
        <w:rPr>
          <w:rFonts w:ascii="Arial" w:hAnsi="Arial" w:cs="Arial"/>
          <w:sz w:val="24"/>
          <w:szCs w:val="28"/>
        </w:rPr>
        <w:t xml:space="preserve"> do mês de</w:t>
      </w:r>
      <w:r w:rsidR="00096C1E">
        <w:rPr>
          <w:rFonts w:ascii="Arial" w:hAnsi="Arial" w:cs="Arial"/>
          <w:sz w:val="24"/>
          <w:szCs w:val="28"/>
        </w:rPr>
        <w:t xml:space="preserve"> outu</w:t>
      </w:r>
      <w:r w:rsidR="006C72F8">
        <w:rPr>
          <w:rFonts w:ascii="Arial" w:hAnsi="Arial" w:cs="Arial"/>
          <w:sz w:val="24"/>
          <w:szCs w:val="28"/>
        </w:rPr>
        <w:t>bro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096C1E">
        <w:rPr>
          <w:rFonts w:ascii="Arial" w:hAnsi="Arial" w:cs="Arial"/>
          <w:sz w:val="24"/>
          <w:szCs w:val="28"/>
        </w:rPr>
        <w:t>10</w:t>
      </w:r>
      <w:r w:rsidR="007B683A" w:rsidRPr="003020CA">
        <w:rPr>
          <w:rFonts w:ascii="Arial" w:hAnsi="Arial" w:cs="Arial"/>
          <w:sz w:val="24"/>
          <w:szCs w:val="28"/>
        </w:rPr>
        <w:t xml:space="preserve">) de dois mil e vinte e </w:t>
      </w:r>
      <w:r w:rsidR="00304EE7" w:rsidRPr="003020CA">
        <w:rPr>
          <w:rFonts w:ascii="Arial" w:hAnsi="Arial" w:cs="Arial"/>
          <w:sz w:val="24"/>
          <w:szCs w:val="28"/>
        </w:rPr>
        <w:t>cinco</w:t>
      </w:r>
      <w:r w:rsidR="007B683A" w:rsidRPr="003020CA">
        <w:rPr>
          <w:rFonts w:ascii="Arial" w:hAnsi="Arial" w:cs="Arial"/>
          <w:sz w:val="24"/>
          <w:szCs w:val="28"/>
        </w:rPr>
        <w:t xml:space="preserve"> (202</w:t>
      </w:r>
      <w:r w:rsidR="00304EE7" w:rsidRPr="003020CA">
        <w:rPr>
          <w:rFonts w:ascii="Arial" w:hAnsi="Arial" w:cs="Arial"/>
          <w:sz w:val="24"/>
          <w:szCs w:val="28"/>
        </w:rPr>
        <w:t>5</w:t>
      </w:r>
      <w:r w:rsidR="007B683A" w:rsidRPr="003020CA">
        <w:rPr>
          <w:rFonts w:ascii="Arial" w:hAnsi="Arial" w:cs="Arial"/>
          <w:sz w:val="24"/>
          <w:szCs w:val="28"/>
        </w:rPr>
        <w:t xml:space="preserve">), às </w:t>
      </w:r>
      <w:r w:rsidR="004E2FEA">
        <w:rPr>
          <w:rFonts w:ascii="Arial" w:hAnsi="Arial" w:cs="Arial"/>
          <w:sz w:val="24"/>
          <w:szCs w:val="28"/>
        </w:rPr>
        <w:t>dez</w:t>
      </w:r>
      <w:r w:rsidR="007A0A0C" w:rsidRPr="003020CA">
        <w:rPr>
          <w:rFonts w:ascii="Arial" w:hAnsi="Arial" w:cs="Arial"/>
          <w:sz w:val="24"/>
          <w:szCs w:val="28"/>
        </w:rPr>
        <w:t xml:space="preserve"> horas</w:t>
      </w:r>
      <w:r w:rsidR="004E2FEA">
        <w:rPr>
          <w:rFonts w:ascii="Arial" w:hAnsi="Arial" w:cs="Arial"/>
          <w:sz w:val="24"/>
          <w:szCs w:val="28"/>
        </w:rPr>
        <w:t xml:space="preserve"> </w:t>
      </w:r>
      <w:r w:rsidR="007B683A" w:rsidRPr="003020CA">
        <w:rPr>
          <w:rFonts w:ascii="Arial" w:hAnsi="Arial" w:cs="Arial"/>
          <w:sz w:val="24"/>
          <w:szCs w:val="28"/>
        </w:rPr>
        <w:t>(</w:t>
      </w:r>
      <w:r w:rsidR="00E204FC">
        <w:rPr>
          <w:rFonts w:ascii="Arial" w:hAnsi="Arial" w:cs="Arial"/>
          <w:sz w:val="24"/>
          <w:szCs w:val="28"/>
        </w:rPr>
        <w:t>1</w:t>
      </w:r>
      <w:r w:rsidR="004E2FEA">
        <w:rPr>
          <w:rFonts w:ascii="Arial" w:hAnsi="Arial" w:cs="Arial"/>
          <w:sz w:val="24"/>
          <w:szCs w:val="28"/>
        </w:rPr>
        <w:t>0</w:t>
      </w:r>
      <w:r w:rsidR="007B683A" w:rsidRPr="003020CA">
        <w:rPr>
          <w:rFonts w:ascii="Arial" w:hAnsi="Arial" w:cs="Arial"/>
          <w:sz w:val="24"/>
          <w:szCs w:val="28"/>
        </w:rPr>
        <w:t>h</w:t>
      </w:r>
      <w:r w:rsidR="006C72F8">
        <w:rPr>
          <w:rFonts w:ascii="Arial" w:hAnsi="Arial" w:cs="Arial"/>
          <w:sz w:val="24"/>
          <w:szCs w:val="28"/>
        </w:rPr>
        <w:t>0</w:t>
      </w:r>
      <w:r w:rsidR="007B683A" w:rsidRPr="003020CA">
        <w:rPr>
          <w:rFonts w:ascii="Arial" w:hAnsi="Arial" w:cs="Arial"/>
          <w:sz w:val="24"/>
          <w:szCs w:val="28"/>
        </w:rPr>
        <w:t xml:space="preserve">0), nas dependências da sala de reuniões da Câmara Municipal, sede do Poder Legislativo, situado na Rua </w:t>
      </w:r>
      <w:proofErr w:type="spellStart"/>
      <w:r w:rsidR="007B683A" w:rsidRPr="003020CA">
        <w:rPr>
          <w:rFonts w:ascii="Arial" w:hAnsi="Arial" w:cs="Arial"/>
          <w:sz w:val="24"/>
          <w:szCs w:val="28"/>
        </w:rPr>
        <w:t>Dalmácio</w:t>
      </w:r>
      <w:proofErr w:type="spellEnd"/>
      <w:r w:rsidR="007B683A" w:rsidRPr="003020CA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7B683A" w:rsidRPr="003020CA">
        <w:rPr>
          <w:rFonts w:ascii="Arial" w:hAnsi="Arial" w:cs="Arial"/>
          <w:sz w:val="24"/>
          <w:szCs w:val="28"/>
        </w:rPr>
        <w:t>Espíndula</w:t>
      </w:r>
      <w:proofErr w:type="spellEnd"/>
      <w:r w:rsidR="007B683A" w:rsidRPr="003020CA">
        <w:rPr>
          <w:rFonts w:ascii="Arial" w:hAnsi="Arial" w:cs="Arial"/>
          <w:sz w:val="24"/>
          <w:szCs w:val="28"/>
        </w:rPr>
        <w:t xml:space="preserve">, n° 155, Centro, Santa Maria de Jetibá, Espírito Santo, deu-se início à reunião com a presença da Secretária Legislativa Cissa Fioroti Schmidt Topfer, </w:t>
      </w:r>
      <w:r w:rsidR="009470A6" w:rsidRPr="003020CA">
        <w:rPr>
          <w:rFonts w:ascii="Arial" w:hAnsi="Arial" w:cs="Arial"/>
          <w:sz w:val="24"/>
          <w:szCs w:val="28"/>
        </w:rPr>
        <w:t xml:space="preserve">a </w:t>
      </w:r>
      <w:r w:rsidR="00EA1238" w:rsidRPr="003020CA">
        <w:rPr>
          <w:rFonts w:ascii="Arial" w:hAnsi="Arial" w:cs="Arial"/>
          <w:sz w:val="24"/>
          <w:szCs w:val="28"/>
        </w:rPr>
        <w:t xml:space="preserve">Comissão Permanente </w:t>
      </w:r>
      <w:r w:rsidR="00837EF1" w:rsidRPr="003020CA">
        <w:rPr>
          <w:rFonts w:ascii="Arial" w:hAnsi="Arial" w:cs="Arial"/>
          <w:sz w:val="24"/>
          <w:szCs w:val="28"/>
        </w:rPr>
        <w:t xml:space="preserve">de </w:t>
      </w:r>
      <w:r w:rsidR="009C0720" w:rsidRPr="003020CA">
        <w:rPr>
          <w:rFonts w:ascii="Arial" w:hAnsi="Arial" w:cs="Arial"/>
          <w:sz w:val="24"/>
          <w:szCs w:val="28"/>
        </w:rPr>
        <w:t>Obras e Serviços Públicos</w:t>
      </w:r>
      <w:r w:rsidR="00837EF1" w:rsidRPr="003020CA">
        <w:rPr>
          <w:rFonts w:ascii="Arial" w:hAnsi="Arial" w:cs="Arial"/>
          <w:sz w:val="24"/>
          <w:szCs w:val="28"/>
        </w:rPr>
        <w:t xml:space="preserve">, </w:t>
      </w:r>
      <w:r w:rsidR="007B683A" w:rsidRPr="003020CA">
        <w:rPr>
          <w:rFonts w:ascii="Arial" w:hAnsi="Arial" w:cs="Arial"/>
          <w:sz w:val="24"/>
          <w:szCs w:val="28"/>
        </w:rPr>
        <w:t>composta pel</w:t>
      </w:r>
      <w:r w:rsidR="00CA4943" w:rsidRPr="003020CA">
        <w:rPr>
          <w:rFonts w:ascii="Arial" w:hAnsi="Arial" w:cs="Arial"/>
          <w:sz w:val="24"/>
          <w:szCs w:val="28"/>
        </w:rPr>
        <w:t>o</w:t>
      </w:r>
      <w:r w:rsidR="00304EE7" w:rsidRPr="003020CA">
        <w:rPr>
          <w:rFonts w:ascii="Arial" w:hAnsi="Arial" w:cs="Arial"/>
          <w:sz w:val="24"/>
          <w:szCs w:val="28"/>
        </w:rPr>
        <w:t xml:space="preserve"> Vereador</w:t>
      </w:r>
      <w:r w:rsidR="007B683A" w:rsidRPr="003020CA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304EE7" w:rsidRPr="003020CA">
        <w:rPr>
          <w:rFonts w:ascii="Arial" w:hAnsi="Arial" w:cs="Arial"/>
          <w:sz w:val="24"/>
          <w:szCs w:val="28"/>
        </w:rPr>
        <w:t>Siguimar</w:t>
      </w:r>
      <w:proofErr w:type="spellEnd"/>
      <w:r w:rsidR="00304EE7" w:rsidRPr="003020CA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304EE7" w:rsidRPr="003020CA">
        <w:rPr>
          <w:rFonts w:ascii="Arial" w:hAnsi="Arial" w:cs="Arial"/>
          <w:sz w:val="24"/>
          <w:szCs w:val="28"/>
        </w:rPr>
        <w:t>Schvanz</w:t>
      </w:r>
      <w:proofErr w:type="spellEnd"/>
      <w:r w:rsidR="00304EE7" w:rsidRPr="003020CA">
        <w:rPr>
          <w:rFonts w:ascii="Arial" w:hAnsi="Arial" w:cs="Arial"/>
          <w:sz w:val="24"/>
          <w:szCs w:val="28"/>
        </w:rPr>
        <w:t xml:space="preserve"> – PP – Presidente; Eliza </w:t>
      </w:r>
      <w:proofErr w:type="spellStart"/>
      <w:r w:rsidR="00304EE7" w:rsidRPr="003020CA">
        <w:rPr>
          <w:rFonts w:ascii="Arial" w:hAnsi="Arial" w:cs="Arial"/>
          <w:sz w:val="24"/>
          <w:szCs w:val="28"/>
        </w:rPr>
        <w:t>Ramlow</w:t>
      </w:r>
      <w:proofErr w:type="spellEnd"/>
      <w:r w:rsidR="00304EE7" w:rsidRPr="003020CA">
        <w:rPr>
          <w:rFonts w:ascii="Arial" w:hAnsi="Arial" w:cs="Arial"/>
          <w:sz w:val="24"/>
          <w:szCs w:val="28"/>
        </w:rPr>
        <w:t xml:space="preserve"> Soares - PL– Relatora e Selene </w:t>
      </w:r>
      <w:proofErr w:type="spellStart"/>
      <w:r w:rsidR="00304EE7" w:rsidRPr="003020CA">
        <w:rPr>
          <w:rFonts w:ascii="Arial" w:hAnsi="Arial" w:cs="Arial"/>
          <w:sz w:val="24"/>
          <w:szCs w:val="28"/>
        </w:rPr>
        <w:t>Jastrow</w:t>
      </w:r>
      <w:proofErr w:type="spellEnd"/>
      <w:r w:rsidR="00304EE7" w:rsidRPr="003020CA">
        <w:rPr>
          <w:rFonts w:ascii="Arial" w:hAnsi="Arial" w:cs="Arial"/>
          <w:sz w:val="24"/>
          <w:szCs w:val="28"/>
        </w:rPr>
        <w:t xml:space="preserve"> - PSB – Membro</w:t>
      </w:r>
      <w:r w:rsidR="007B683A" w:rsidRPr="003020CA">
        <w:rPr>
          <w:rFonts w:ascii="Arial" w:hAnsi="Arial" w:cs="Arial"/>
          <w:sz w:val="24"/>
          <w:szCs w:val="28"/>
        </w:rPr>
        <w:t xml:space="preserve">. </w:t>
      </w:r>
      <w:r w:rsidR="00EC467A" w:rsidRPr="003020CA">
        <w:rPr>
          <w:rFonts w:ascii="Arial" w:hAnsi="Arial" w:cs="Arial"/>
          <w:sz w:val="24"/>
          <w:szCs w:val="28"/>
        </w:rPr>
        <w:t>Após os cumprimentos, passaram para a análise do</w:t>
      </w:r>
      <w:r w:rsidR="006151D6" w:rsidRPr="003020CA">
        <w:rPr>
          <w:rFonts w:ascii="Arial" w:hAnsi="Arial" w:cs="Arial"/>
          <w:sz w:val="24"/>
          <w:szCs w:val="28"/>
        </w:rPr>
        <w:t xml:space="preserve"> projeto: </w:t>
      </w:r>
      <w:r w:rsidR="00096C1E" w:rsidRPr="00096C1E">
        <w:rPr>
          <w:rFonts w:ascii="Arial" w:hAnsi="Arial" w:cs="Arial"/>
          <w:b/>
          <w:bCs/>
          <w:iCs/>
          <w:sz w:val="24"/>
          <w:szCs w:val="24"/>
        </w:rPr>
        <w:t xml:space="preserve">PROJETO DE LEI LEGISLATIVO N° 39/2025, </w:t>
      </w:r>
      <w:r w:rsidR="00096C1E" w:rsidRPr="00096C1E">
        <w:rPr>
          <w:rFonts w:ascii="Arial" w:hAnsi="Arial" w:cs="Arial"/>
          <w:bCs/>
          <w:iCs/>
          <w:sz w:val="24"/>
          <w:szCs w:val="24"/>
        </w:rPr>
        <w:t>DA NOVA REDAÇÃO AO ARTIGO 1º DA LEI MUNICIPAL Nº 1284, DE 06 DE OUTUBRO DE 2010, DE AUTORIA DO VEREADOR ELMAR FRANCISCO THOM</w:t>
      </w:r>
      <w:r w:rsidR="00096C1E" w:rsidRPr="00096C1E">
        <w:rPr>
          <w:rFonts w:ascii="Arial" w:hAnsi="Arial" w:cs="Arial"/>
          <w:bCs/>
          <w:iCs/>
          <w:sz w:val="24"/>
          <w:szCs w:val="24"/>
        </w:rPr>
        <w:t xml:space="preserve"> e</w:t>
      </w:r>
      <w:r w:rsidR="00096C1E">
        <w:rPr>
          <w:rFonts w:ascii="Arial" w:hAnsi="Arial" w:cs="Arial"/>
          <w:b/>
          <w:iCs/>
          <w:sz w:val="24"/>
          <w:szCs w:val="24"/>
        </w:rPr>
        <w:t xml:space="preserve"> </w:t>
      </w:r>
      <w:r w:rsidR="00096C1E" w:rsidRPr="00096C1E">
        <w:rPr>
          <w:rFonts w:ascii="Arial" w:hAnsi="Arial" w:cs="Arial"/>
          <w:b/>
          <w:bCs/>
          <w:iCs/>
          <w:sz w:val="24"/>
          <w:szCs w:val="24"/>
        </w:rPr>
        <w:t xml:space="preserve">PROJETO DE LEI N° 55/2025, </w:t>
      </w:r>
      <w:r w:rsidR="00096C1E" w:rsidRPr="00096C1E">
        <w:rPr>
          <w:rFonts w:ascii="Arial" w:hAnsi="Arial" w:cs="Arial"/>
          <w:bCs/>
          <w:iCs/>
          <w:sz w:val="24"/>
          <w:szCs w:val="24"/>
        </w:rPr>
        <w:t>DISPÕE SOBRE O PLANO PLURIANUAL – PPA PARA O PERÍODO DE 2026-2029 E DÁ OUTRAS PROVIDÊNCIAS, DE AUTORIA DO PODER EXECUTIVO</w:t>
      </w:r>
      <w:r w:rsidR="00096C1E" w:rsidRPr="00096C1E">
        <w:rPr>
          <w:rFonts w:ascii="Arial" w:hAnsi="Arial" w:cs="Arial"/>
          <w:bCs/>
          <w:iCs/>
          <w:sz w:val="24"/>
          <w:szCs w:val="24"/>
        </w:rPr>
        <w:t>.</w:t>
      </w:r>
      <w:r w:rsidR="006C72F8">
        <w:rPr>
          <w:rFonts w:ascii="Arial" w:hAnsi="Arial" w:cs="Arial"/>
          <w:bCs/>
          <w:sz w:val="24"/>
          <w:szCs w:val="24"/>
        </w:rPr>
        <w:t xml:space="preserve"> </w:t>
      </w:r>
      <w:r w:rsidR="003020CA">
        <w:rPr>
          <w:rFonts w:ascii="Arial" w:hAnsi="Arial" w:cs="Arial"/>
          <w:sz w:val="24"/>
          <w:szCs w:val="24"/>
        </w:rPr>
        <w:t xml:space="preserve"> </w:t>
      </w:r>
      <w:r w:rsidR="00EC467A" w:rsidRPr="003020CA">
        <w:rPr>
          <w:rFonts w:ascii="Arial" w:hAnsi="Arial" w:cs="Arial"/>
          <w:sz w:val="24"/>
          <w:szCs w:val="24"/>
        </w:rPr>
        <w:t>A C</w:t>
      </w:r>
      <w:r w:rsidR="00EC467A" w:rsidRPr="003020CA">
        <w:rPr>
          <w:rFonts w:ascii="Arial" w:hAnsi="Arial" w:cs="Arial"/>
          <w:sz w:val="24"/>
          <w:szCs w:val="28"/>
        </w:rPr>
        <w:t>omissão analisou o</w:t>
      </w:r>
      <w:r w:rsidR="00096C1E">
        <w:rPr>
          <w:rFonts w:ascii="Arial" w:hAnsi="Arial" w:cs="Arial"/>
          <w:sz w:val="24"/>
          <w:szCs w:val="28"/>
        </w:rPr>
        <w:t xml:space="preserve">s </w:t>
      </w:r>
      <w:r w:rsidR="00EC467A" w:rsidRPr="003020CA">
        <w:rPr>
          <w:rFonts w:ascii="Arial" w:hAnsi="Arial" w:cs="Arial"/>
          <w:sz w:val="24"/>
          <w:szCs w:val="28"/>
        </w:rPr>
        <w:t>projeto</w:t>
      </w:r>
      <w:r w:rsidR="00096C1E">
        <w:rPr>
          <w:rFonts w:ascii="Arial" w:hAnsi="Arial" w:cs="Arial"/>
          <w:sz w:val="24"/>
          <w:szCs w:val="28"/>
        </w:rPr>
        <w:t>s</w:t>
      </w:r>
      <w:r w:rsidR="00EC467A" w:rsidRPr="003020CA">
        <w:rPr>
          <w:rFonts w:ascii="Arial" w:hAnsi="Arial" w:cs="Arial"/>
          <w:sz w:val="24"/>
          <w:szCs w:val="28"/>
        </w:rPr>
        <w:t xml:space="preserve"> e emiti</w:t>
      </w:r>
      <w:r w:rsidR="006C72F8">
        <w:rPr>
          <w:rFonts w:ascii="Arial" w:hAnsi="Arial" w:cs="Arial"/>
          <w:sz w:val="24"/>
          <w:szCs w:val="28"/>
        </w:rPr>
        <w:t>u</w:t>
      </w:r>
      <w:r w:rsidR="00EC467A" w:rsidRPr="003020CA">
        <w:rPr>
          <w:rFonts w:ascii="Arial" w:hAnsi="Arial" w:cs="Arial"/>
          <w:sz w:val="24"/>
          <w:szCs w:val="28"/>
        </w:rPr>
        <w:t xml:space="preserve"> o parecer, com seus respectivos votos e chegaram à conclusão de que o processo </w:t>
      </w:r>
      <w:r w:rsidR="007A0A0C" w:rsidRPr="003020CA">
        <w:rPr>
          <w:rFonts w:ascii="Arial" w:hAnsi="Arial" w:cs="Arial"/>
          <w:sz w:val="24"/>
          <w:szCs w:val="28"/>
        </w:rPr>
        <w:t xml:space="preserve">é </w:t>
      </w:r>
      <w:r w:rsidR="00EC467A" w:rsidRPr="003020CA">
        <w:rPr>
          <w:rFonts w:ascii="Arial" w:hAnsi="Arial" w:cs="Arial"/>
          <w:sz w:val="24"/>
          <w:szCs w:val="28"/>
        </w:rPr>
        <w:t>constituciona</w:t>
      </w:r>
      <w:r w:rsidR="007A0A0C" w:rsidRPr="003020CA">
        <w:rPr>
          <w:rFonts w:ascii="Arial" w:hAnsi="Arial" w:cs="Arial"/>
          <w:sz w:val="24"/>
          <w:szCs w:val="28"/>
        </w:rPr>
        <w:t>l</w:t>
      </w:r>
      <w:r w:rsidR="00EC467A" w:rsidRPr="003020CA">
        <w:rPr>
          <w:rFonts w:ascii="Arial" w:hAnsi="Arial" w:cs="Arial"/>
          <w:sz w:val="24"/>
          <w:szCs w:val="28"/>
        </w:rPr>
        <w:t xml:space="preserve"> e </w:t>
      </w:r>
      <w:r w:rsidR="007A0A0C" w:rsidRPr="003020CA">
        <w:rPr>
          <w:rFonts w:ascii="Arial" w:hAnsi="Arial" w:cs="Arial"/>
          <w:sz w:val="24"/>
          <w:szCs w:val="28"/>
        </w:rPr>
        <w:t>está</w:t>
      </w:r>
      <w:r w:rsidR="00EC467A" w:rsidRPr="003020CA">
        <w:rPr>
          <w:rFonts w:ascii="Arial" w:hAnsi="Arial" w:cs="Arial"/>
          <w:sz w:val="24"/>
          <w:szCs w:val="28"/>
        </w:rPr>
        <w:t xml:space="preserve"> apto para ser encaminhado ao Presidente e em seguida, submetidos na pauta de votação. Após a confecção dos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7CF4DA6F" w14:textId="77777777" w:rsidR="005C544B" w:rsidRPr="00BA7133" w:rsidRDefault="005C544B" w:rsidP="00CB4C63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586CD6A0" w14:textId="77777777" w:rsidR="00C2535C" w:rsidRDefault="00AB5120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9E8AAD" w14:textId="77777777" w:rsidR="001006C0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77777777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>CISSA FIOROTI SCHMIDT TOPFER</w:t>
      </w:r>
    </w:p>
    <w:p w14:paraId="43BEEF7B" w14:textId="77777777" w:rsidR="0026158D" w:rsidRPr="00E9326C" w:rsidRDefault="001F28DA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  Secretária Legislativ</w:t>
      </w:r>
      <w:r w:rsidR="00777F8D">
        <w:rPr>
          <w:rFonts w:ascii="Arial" w:hAnsi="Arial" w:cs="Arial"/>
          <w:sz w:val="24"/>
          <w:szCs w:val="24"/>
        </w:rPr>
        <w:t>a</w:t>
      </w:r>
    </w:p>
    <w:p w14:paraId="0EF624AB" w14:textId="77777777" w:rsidR="00F7796E" w:rsidRPr="00F7796E" w:rsidRDefault="00F7796E" w:rsidP="00CB4C63">
      <w:pPr>
        <w:pStyle w:val="Corpodetexto3"/>
        <w:ind w:left="1080" w:right="-1"/>
        <w:rPr>
          <w:rFonts w:ascii="Arial" w:hAnsi="Arial" w:cs="Arial"/>
          <w:i w:val="0"/>
          <w:iCs/>
          <w:szCs w:val="24"/>
        </w:rPr>
      </w:pPr>
    </w:p>
    <w:p w14:paraId="13E96594" w14:textId="77777777" w:rsidR="003566DD" w:rsidRPr="00C55277" w:rsidRDefault="003566DD" w:rsidP="00CB4C63">
      <w:pPr>
        <w:pStyle w:val="PargrafodaLista"/>
        <w:spacing w:line="240" w:lineRule="auto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5C544B">
      <w:pgSz w:w="11906" w:h="16838"/>
      <w:pgMar w:top="426" w:right="170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A5F8" w14:textId="77777777" w:rsidR="00F801AA" w:rsidRDefault="00F801AA" w:rsidP="004A0072">
      <w:pPr>
        <w:spacing w:after="0" w:line="240" w:lineRule="auto"/>
      </w:pPr>
      <w:r>
        <w:separator/>
      </w:r>
    </w:p>
  </w:endnote>
  <w:endnote w:type="continuationSeparator" w:id="0">
    <w:p w14:paraId="2A4CF4D7" w14:textId="77777777" w:rsidR="00F801AA" w:rsidRDefault="00F801A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5443" w14:textId="77777777" w:rsidR="00F801AA" w:rsidRDefault="00F801AA" w:rsidP="004A0072">
      <w:pPr>
        <w:spacing w:after="0" w:line="240" w:lineRule="auto"/>
      </w:pPr>
      <w:r>
        <w:separator/>
      </w:r>
    </w:p>
  </w:footnote>
  <w:footnote w:type="continuationSeparator" w:id="0">
    <w:p w14:paraId="3149DED4" w14:textId="77777777" w:rsidR="00F801AA" w:rsidRDefault="00F801A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32EBE"/>
    <w:rsid w:val="000524ED"/>
    <w:rsid w:val="000558F6"/>
    <w:rsid w:val="00085365"/>
    <w:rsid w:val="00096C1E"/>
    <w:rsid w:val="000B0775"/>
    <w:rsid w:val="000C089F"/>
    <w:rsid w:val="000C3CCD"/>
    <w:rsid w:val="000C4BB2"/>
    <w:rsid w:val="000D067E"/>
    <w:rsid w:val="000D3D27"/>
    <w:rsid w:val="000D42DF"/>
    <w:rsid w:val="000F18EB"/>
    <w:rsid w:val="000F410C"/>
    <w:rsid w:val="00100070"/>
    <w:rsid w:val="001006C0"/>
    <w:rsid w:val="00117A85"/>
    <w:rsid w:val="00123C1D"/>
    <w:rsid w:val="0012567A"/>
    <w:rsid w:val="001351BA"/>
    <w:rsid w:val="00135F1C"/>
    <w:rsid w:val="00162847"/>
    <w:rsid w:val="001638A1"/>
    <w:rsid w:val="001657DD"/>
    <w:rsid w:val="00172316"/>
    <w:rsid w:val="00183593"/>
    <w:rsid w:val="0018537F"/>
    <w:rsid w:val="001941E5"/>
    <w:rsid w:val="001B171B"/>
    <w:rsid w:val="001C0FB5"/>
    <w:rsid w:val="001D2D86"/>
    <w:rsid w:val="001D621E"/>
    <w:rsid w:val="001D7637"/>
    <w:rsid w:val="001E7F9C"/>
    <w:rsid w:val="001F28DA"/>
    <w:rsid w:val="00207FF6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62596"/>
    <w:rsid w:val="00466CBE"/>
    <w:rsid w:val="0048020F"/>
    <w:rsid w:val="00486C85"/>
    <w:rsid w:val="004A0072"/>
    <w:rsid w:val="004E2FEA"/>
    <w:rsid w:val="004E6503"/>
    <w:rsid w:val="00505E54"/>
    <w:rsid w:val="00522C2C"/>
    <w:rsid w:val="0053078C"/>
    <w:rsid w:val="0054363A"/>
    <w:rsid w:val="00547801"/>
    <w:rsid w:val="00551D5D"/>
    <w:rsid w:val="005522A2"/>
    <w:rsid w:val="005A54F6"/>
    <w:rsid w:val="005C544B"/>
    <w:rsid w:val="005E22F0"/>
    <w:rsid w:val="005F7CB5"/>
    <w:rsid w:val="006041F8"/>
    <w:rsid w:val="006151D6"/>
    <w:rsid w:val="00615544"/>
    <w:rsid w:val="00620789"/>
    <w:rsid w:val="006243AB"/>
    <w:rsid w:val="00624D89"/>
    <w:rsid w:val="006445F0"/>
    <w:rsid w:val="00665679"/>
    <w:rsid w:val="00684A20"/>
    <w:rsid w:val="006C72F8"/>
    <w:rsid w:val="006E351E"/>
    <w:rsid w:val="006E6314"/>
    <w:rsid w:val="00700B07"/>
    <w:rsid w:val="00704739"/>
    <w:rsid w:val="00705933"/>
    <w:rsid w:val="00712ECB"/>
    <w:rsid w:val="00714167"/>
    <w:rsid w:val="0071453E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E3172"/>
    <w:rsid w:val="007F2839"/>
    <w:rsid w:val="00802A25"/>
    <w:rsid w:val="008103F3"/>
    <w:rsid w:val="00815DED"/>
    <w:rsid w:val="00822742"/>
    <w:rsid w:val="00834598"/>
    <w:rsid w:val="00837EF1"/>
    <w:rsid w:val="00857FFE"/>
    <w:rsid w:val="008662E4"/>
    <w:rsid w:val="0089181C"/>
    <w:rsid w:val="00891C27"/>
    <w:rsid w:val="008B38BB"/>
    <w:rsid w:val="008D02AB"/>
    <w:rsid w:val="008D1C8E"/>
    <w:rsid w:val="008D6E41"/>
    <w:rsid w:val="008E3B4F"/>
    <w:rsid w:val="008E6E96"/>
    <w:rsid w:val="0090044D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4FD1"/>
    <w:rsid w:val="00994447"/>
    <w:rsid w:val="0099620A"/>
    <w:rsid w:val="00997CDF"/>
    <w:rsid w:val="009C0720"/>
    <w:rsid w:val="009C2EA3"/>
    <w:rsid w:val="009D1B9C"/>
    <w:rsid w:val="009D6A2A"/>
    <w:rsid w:val="009F52A5"/>
    <w:rsid w:val="009F56C9"/>
    <w:rsid w:val="00A0003F"/>
    <w:rsid w:val="00A011BE"/>
    <w:rsid w:val="00A06DDE"/>
    <w:rsid w:val="00A101B2"/>
    <w:rsid w:val="00A3453C"/>
    <w:rsid w:val="00A36F9C"/>
    <w:rsid w:val="00A566BE"/>
    <w:rsid w:val="00A6183A"/>
    <w:rsid w:val="00AA54C0"/>
    <w:rsid w:val="00AB1389"/>
    <w:rsid w:val="00AB5120"/>
    <w:rsid w:val="00AC7B39"/>
    <w:rsid w:val="00AD31E8"/>
    <w:rsid w:val="00AD5BE3"/>
    <w:rsid w:val="00AF3A34"/>
    <w:rsid w:val="00B1413C"/>
    <w:rsid w:val="00B26416"/>
    <w:rsid w:val="00B27A14"/>
    <w:rsid w:val="00B4390F"/>
    <w:rsid w:val="00B44065"/>
    <w:rsid w:val="00B453F4"/>
    <w:rsid w:val="00B45434"/>
    <w:rsid w:val="00B57D00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14E82"/>
    <w:rsid w:val="00C23420"/>
    <w:rsid w:val="00C2535C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E427A"/>
    <w:rsid w:val="00CF4C4E"/>
    <w:rsid w:val="00D118E7"/>
    <w:rsid w:val="00D26FCB"/>
    <w:rsid w:val="00D34EDB"/>
    <w:rsid w:val="00D477A0"/>
    <w:rsid w:val="00D634F4"/>
    <w:rsid w:val="00D66683"/>
    <w:rsid w:val="00D71EAB"/>
    <w:rsid w:val="00D8031D"/>
    <w:rsid w:val="00D8690D"/>
    <w:rsid w:val="00DB1DA4"/>
    <w:rsid w:val="00DC0272"/>
    <w:rsid w:val="00DC70B8"/>
    <w:rsid w:val="00DD6AC1"/>
    <w:rsid w:val="00DF149A"/>
    <w:rsid w:val="00E204FC"/>
    <w:rsid w:val="00E42FD8"/>
    <w:rsid w:val="00E43737"/>
    <w:rsid w:val="00E468B7"/>
    <w:rsid w:val="00E50806"/>
    <w:rsid w:val="00E73BE3"/>
    <w:rsid w:val="00E9326C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24B29"/>
    <w:rsid w:val="00F33C2A"/>
    <w:rsid w:val="00F473EA"/>
    <w:rsid w:val="00F477EC"/>
    <w:rsid w:val="00F56442"/>
    <w:rsid w:val="00F7316B"/>
    <w:rsid w:val="00F75F57"/>
    <w:rsid w:val="00F7796E"/>
    <w:rsid w:val="00F801AA"/>
    <w:rsid w:val="00F825BD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2025-10-03T12:37:00Z</cp:lastPrinted>
  <dcterms:created xsi:type="dcterms:W3CDTF">2025-10-03T12:36:00Z</dcterms:created>
  <dcterms:modified xsi:type="dcterms:W3CDTF">2025-10-03T12:37:00Z</dcterms:modified>
</cp:coreProperties>
</file>